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95D" w:rsidRPr="008B4236" w:rsidRDefault="0051395D" w:rsidP="0051395D">
      <w:pPr>
        <w:jc w:val="center"/>
        <w:rPr>
          <w:sz w:val="40"/>
          <w:szCs w:val="40"/>
        </w:rPr>
      </w:pPr>
      <w:r w:rsidRPr="008B4236">
        <w:rPr>
          <w:sz w:val="40"/>
          <w:szCs w:val="40"/>
        </w:rPr>
        <w:t>DEPARTAMENTO DE FRANCÉS</w:t>
      </w:r>
    </w:p>
    <w:p w:rsidR="0051395D" w:rsidRDefault="0051395D" w:rsidP="0051395D"/>
    <w:p w:rsidR="0051395D" w:rsidRDefault="0051395D" w:rsidP="0051395D">
      <w:pPr>
        <w:jc w:val="center"/>
      </w:pPr>
    </w:p>
    <w:p w:rsidR="0051395D" w:rsidRDefault="0051395D" w:rsidP="0051395D">
      <w:pPr>
        <w:jc w:val="center"/>
      </w:pPr>
    </w:p>
    <w:p w:rsidR="0051395D" w:rsidRDefault="0051395D" w:rsidP="0051395D">
      <w:pPr>
        <w:jc w:val="center"/>
      </w:pPr>
      <w:r>
        <w:t>IES ARJÉ, CHAUCHINA</w:t>
      </w:r>
    </w:p>
    <w:p w:rsidR="0051395D" w:rsidRDefault="009455CB" w:rsidP="0051395D">
      <w:pPr>
        <w:jc w:val="center"/>
      </w:pPr>
      <w:r>
        <w:t>2019-2020</w:t>
      </w:r>
    </w:p>
    <w:p w:rsidR="0051395D" w:rsidRDefault="0051395D" w:rsidP="0051395D"/>
    <w:p w:rsidR="0051395D" w:rsidRDefault="0051395D" w:rsidP="0051395D"/>
    <w:p w:rsidR="0051395D" w:rsidRDefault="0051395D" w:rsidP="0051395D"/>
    <w:p w:rsidR="0051395D" w:rsidRDefault="0051395D" w:rsidP="0051395D"/>
    <w:p w:rsidR="0051395D" w:rsidRDefault="0051395D" w:rsidP="0051395D"/>
    <w:p w:rsidR="0051395D" w:rsidRDefault="0051395D" w:rsidP="0051395D"/>
    <w:p w:rsidR="0051395D" w:rsidRDefault="0051395D" w:rsidP="0051395D"/>
    <w:p w:rsidR="0051395D" w:rsidRDefault="0051395D" w:rsidP="0051395D"/>
    <w:p w:rsidR="0051395D" w:rsidRDefault="0051395D" w:rsidP="0051395D"/>
    <w:p w:rsidR="0051395D" w:rsidRDefault="0051395D" w:rsidP="0051395D"/>
    <w:p w:rsidR="0051395D" w:rsidRDefault="0051395D" w:rsidP="0051395D"/>
    <w:p w:rsidR="0051395D" w:rsidRDefault="0051395D" w:rsidP="0051395D">
      <w:pPr>
        <w:jc w:val="center"/>
        <w:rPr>
          <w:sz w:val="40"/>
          <w:szCs w:val="40"/>
        </w:rPr>
      </w:pPr>
      <w:r w:rsidRPr="008B4236">
        <w:rPr>
          <w:sz w:val="40"/>
          <w:szCs w:val="40"/>
        </w:rPr>
        <w:t>PROCEDIMIENTOS DE EVALUACIÓN,  INSTRUMENTOS DE EVALUACIÓN Y CRI</w:t>
      </w:r>
      <w:r>
        <w:rPr>
          <w:sz w:val="40"/>
          <w:szCs w:val="40"/>
        </w:rPr>
        <w:t>TERIOS DE CALIFICACIÓN EN BACHILLERATO</w:t>
      </w:r>
      <w:r w:rsidRPr="008B4236">
        <w:rPr>
          <w:sz w:val="40"/>
          <w:szCs w:val="40"/>
        </w:rPr>
        <w:t>.</w:t>
      </w:r>
    </w:p>
    <w:p w:rsidR="0051395D" w:rsidRDefault="0051395D" w:rsidP="0051395D">
      <w:pPr>
        <w:jc w:val="center"/>
        <w:rPr>
          <w:sz w:val="40"/>
          <w:szCs w:val="40"/>
        </w:rPr>
      </w:pPr>
    </w:p>
    <w:p w:rsidR="0051395D" w:rsidRDefault="0051395D" w:rsidP="0051395D">
      <w:pPr>
        <w:jc w:val="center"/>
        <w:rPr>
          <w:sz w:val="40"/>
          <w:szCs w:val="40"/>
        </w:rPr>
      </w:pPr>
    </w:p>
    <w:p w:rsidR="0051395D" w:rsidRDefault="0051395D" w:rsidP="0051395D">
      <w:pPr>
        <w:jc w:val="center"/>
        <w:rPr>
          <w:sz w:val="40"/>
          <w:szCs w:val="40"/>
        </w:rPr>
      </w:pPr>
    </w:p>
    <w:p w:rsidR="0051395D" w:rsidRDefault="0051395D" w:rsidP="0051395D">
      <w:pPr>
        <w:jc w:val="center"/>
        <w:rPr>
          <w:sz w:val="40"/>
          <w:szCs w:val="40"/>
        </w:rPr>
      </w:pPr>
    </w:p>
    <w:p w:rsidR="0051395D" w:rsidRDefault="0051395D" w:rsidP="0051395D">
      <w:pPr>
        <w:jc w:val="center"/>
        <w:rPr>
          <w:sz w:val="40"/>
          <w:szCs w:val="40"/>
        </w:rPr>
      </w:pPr>
    </w:p>
    <w:p w:rsidR="0051395D" w:rsidRDefault="0051395D" w:rsidP="0051395D">
      <w:pPr>
        <w:jc w:val="center"/>
        <w:rPr>
          <w:sz w:val="40"/>
          <w:szCs w:val="40"/>
        </w:rPr>
      </w:pPr>
    </w:p>
    <w:p w:rsidR="0051395D" w:rsidRDefault="0051395D" w:rsidP="0051395D">
      <w:pPr>
        <w:jc w:val="center"/>
        <w:rPr>
          <w:sz w:val="40"/>
          <w:szCs w:val="40"/>
        </w:rPr>
      </w:pPr>
    </w:p>
    <w:p w:rsidR="0051395D" w:rsidRDefault="0051395D" w:rsidP="0051395D">
      <w:pPr>
        <w:jc w:val="center"/>
        <w:rPr>
          <w:sz w:val="40"/>
          <w:szCs w:val="40"/>
        </w:rPr>
      </w:pPr>
    </w:p>
    <w:p w:rsidR="0051395D" w:rsidRDefault="0051395D" w:rsidP="0051395D">
      <w:pPr>
        <w:jc w:val="center"/>
        <w:rPr>
          <w:sz w:val="40"/>
          <w:szCs w:val="40"/>
        </w:rPr>
      </w:pPr>
    </w:p>
    <w:p w:rsidR="0051395D" w:rsidRDefault="0051395D" w:rsidP="0051395D">
      <w:pPr>
        <w:jc w:val="center"/>
        <w:rPr>
          <w:sz w:val="40"/>
          <w:szCs w:val="40"/>
        </w:rPr>
      </w:pPr>
    </w:p>
    <w:p w:rsidR="0051395D" w:rsidRDefault="0051395D" w:rsidP="0051395D">
      <w:pPr>
        <w:jc w:val="center"/>
        <w:rPr>
          <w:sz w:val="40"/>
          <w:szCs w:val="40"/>
        </w:rPr>
      </w:pPr>
    </w:p>
    <w:p w:rsidR="0051395D" w:rsidRDefault="0051395D" w:rsidP="0051395D">
      <w:pPr>
        <w:jc w:val="center"/>
        <w:rPr>
          <w:sz w:val="40"/>
          <w:szCs w:val="40"/>
        </w:rPr>
      </w:pPr>
    </w:p>
    <w:p w:rsidR="0051395D" w:rsidRDefault="0051395D" w:rsidP="0051395D">
      <w:pPr>
        <w:jc w:val="center"/>
        <w:rPr>
          <w:sz w:val="40"/>
          <w:szCs w:val="40"/>
        </w:rPr>
      </w:pPr>
    </w:p>
    <w:p w:rsidR="0051395D" w:rsidRDefault="0051395D" w:rsidP="0051395D">
      <w:pPr>
        <w:jc w:val="center"/>
        <w:rPr>
          <w:sz w:val="40"/>
          <w:szCs w:val="40"/>
        </w:rPr>
      </w:pPr>
    </w:p>
    <w:p w:rsidR="0051395D" w:rsidRDefault="0051395D" w:rsidP="0051395D">
      <w:pPr>
        <w:jc w:val="center"/>
        <w:rPr>
          <w:sz w:val="40"/>
          <w:szCs w:val="40"/>
        </w:rPr>
      </w:pPr>
    </w:p>
    <w:p w:rsidR="00ED215F" w:rsidRPr="006F4636" w:rsidRDefault="00ED215F" w:rsidP="00ED215F">
      <w:pPr>
        <w:pStyle w:val="Ttulo2"/>
        <w:ind w:left="0"/>
        <w:rPr>
          <w:b/>
          <w:caps/>
          <w:sz w:val="28"/>
          <w:szCs w:val="28"/>
          <w:u w:val="single"/>
        </w:rPr>
      </w:pPr>
      <w:r w:rsidRPr="006F4636">
        <w:rPr>
          <w:b/>
          <w:caps/>
          <w:sz w:val="28"/>
          <w:szCs w:val="28"/>
          <w:u w:val="single"/>
        </w:rPr>
        <w:lastRenderedPageBreak/>
        <w:t>evaluación continua y progresiva:</w:t>
      </w:r>
    </w:p>
    <w:p w:rsidR="00ED215F" w:rsidRDefault="00ED215F" w:rsidP="00ED215F">
      <w:pPr>
        <w:pStyle w:val="Sangradetextonormal"/>
        <w:tabs>
          <w:tab w:val="center" w:pos="4896"/>
          <w:tab w:val="right" w:pos="9432"/>
        </w:tabs>
        <w:spacing w:after="120"/>
        <w:jc w:val="both"/>
        <w:outlineLvl w:val="1"/>
        <w:rPr>
          <w:color w:val="auto"/>
          <w:szCs w:val="24"/>
        </w:rPr>
      </w:pPr>
      <w:r w:rsidRPr="00DA79DF">
        <w:rPr>
          <w:b/>
          <w:color w:val="auto"/>
          <w:szCs w:val="24"/>
          <w:u w:val="single"/>
        </w:rPr>
        <w:t>LAS TRES EVALUACIONES SIGUIENTES</w:t>
      </w:r>
      <w:r>
        <w:rPr>
          <w:color w:val="auto"/>
          <w:szCs w:val="24"/>
        </w:rPr>
        <w:t xml:space="preserve">:  </w:t>
      </w:r>
    </w:p>
    <w:p w:rsidR="00ED215F" w:rsidRDefault="00ED215F" w:rsidP="00ED215F">
      <w:pPr>
        <w:tabs>
          <w:tab w:val="center" w:pos="4896"/>
          <w:tab w:val="right" w:pos="9432"/>
        </w:tabs>
        <w:spacing w:after="171" w:line="256" w:lineRule="exact"/>
        <w:jc w:val="both"/>
        <w:rPr>
          <w:szCs w:val="24"/>
        </w:rPr>
      </w:pPr>
      <w:r w:rsidRPr="008E7E02">
        <w:rPr>
          <w:szCs w:val="24"/>
        </w:rPr>
        <w:t>Tanto en Bachillerato como en</w:t>
      </w:r>
      <w:r w:rsidRPr="00AA651A">
        <w:rPr>
          <w:szCs w:val="24"/>
        </w:rPr>
        <w:t xml:space="preserve"> </w:t>
      </w:r>
      <w:r w:rsidRPr="008E7E02">
        <w:rPr>
          <w:szCs w:val="24"/>
        </w:rPr>
        <w:t xml:space="preserve">la </w:t>
      </w:r>
      <w:proofErr w:type="gramStart"/>
      <w:r w:rsidRPr="008E7E02">
        <w:rPr>
          <w:szCs w:val="24"/>
        </w:rPr>
        <w:t>ESO</w:t>
      </w:r>
      <w:r>
        <w:rPr>
          <w:szCs w:val="24"/>
        </w:rPr>
        <w:t xml:space="preserve"> </w:t>
      </w:r>
      <w:r w:rsidRPr="008E7E02">
        <w:rPr>
          <w:szCs w:val="24"/>
        </w:rPr>
        <w:t>,</w:t>
      </w:r>
      <w:proofErr w:type="gramEnd"/>
      <w:r w:rsidRPr="008E7E02">
        <w:rPr>
          <w:szCs w:val="24"/>
        </w:rPr>
        <w:t xml:space="preserve"> la evaluación debe ser continua y estar atenta a la evolución del desarrollo del alumno, tanto en el plano intelectual, como afectivo y social. También la evaluación, entendida como parte integrante del proceso de educación, es formativa: orienta de forma permanente los procesos de enseñanza y aprendizaje, por lo que contribuye a la mejora del rendimiento de ambos. </w:t>
      </w:r>
    </w:p>
    <w:p w:rsidR="00ED215F" w:rsidRPr="008E7E02" w:rsidRDefault="00ED215F" w:rsidP="00ED215F">
      <w:pPr>
        <w:tabs>
          <w:tab w:val="center" w:pos="4896"/>
          <w:tab w:val="right" w:pos="9432"/>
        </w:tabs>
        <w:spacing w:after="171" w:line="256" w:lineRule="exact"/>
        <w:jc w:val="both"/>
        <w:rPr>
          <w:szCs w:val="24"/>
        </w:rPr>
      </w:pPr>
      <w:r w:rsidRPr="008E7E02">
        <w:rPr>
          <w:szCs w:val="24"/>
        </w:rPr>
        <w:t>Realizaremos tres evaluaciones a lo largo del curso académico</w:t>
      </w:r>
      <w:r>
        <w:rPr>
          <w:szCs w:val="24"/>
        </w:rPr>
        <w:t xml:space="preserve"> aparte de la evaluación inicial</w:t>
      </w:r>
      <w:r w:rsidRPr="008E7E02">
        <w:rPr>
          <w:szCs w:val="24"/>
        </w:rPr>
        <w:t>.</w:t>
      </w:r>
    </w:p>
    <w:p w:rsidR="00ED215F" w:rsidRPr="008E7E02" w:rsidRDefault="00ED215F" w:rsidP="00ED215F">
      <w:pPr>
        <w:pStyle w:val="Sangradetextonormal"/>
        <w:tabs>
          <w:tab w:val="center" w:pos="4896"/>
          <w:tab w:val="right" w:pos="9432"/>
        </w:tabs>
        <w:spacing w:after="120"/>
        <w:jc w:val="both"/>
        <w:outlineLvl w:val="1"/>
        <w:rPr>
          <w:color w:val="auto"/>
          <w:szCs w:val="24"/>
        </w:rPr>
      </w:pPr>
      <w:r>
        <w:rPr>
          <w:color w:val="auto"/>
          <w:szCs w:val="24"/>
        </w:rPr>
        <w:t>C</w:t>
      </w:r>
      <w:r w:rsidRPr="008E7E02">
        <w:rPr>
          <w:color w:val="auto"/>
          <w:szCs w:val="24"/>
        </w:rPr>
        <w:t>ada evaluación c</w:t>
      </w:r>
      <w:r>
        <w:rPr>
          <w:color w:val="auto"/>
          <w:szCs w:val="24"/>
        </w:rPr>
        <w:t xml:space="preserve">omprenderá, a </w:t>
      </w:r>
      <w:r w:rsidRPr="008E7E02">
        <w:rPr>
          <w:color w:val="auto"/>
          <w:szCs w:val="24"/>
        </w:rPr>
        <w:t xml:space="preserve">efectos de calificación, la competencia oral y escrita del alumno, así como el trabajo en clase, es decir, se trata de evaluar la capacidad comunicativa del alumno y no sólo su conocimiento formal o aislado de la lengua. Se tendrán en cuenta igualmente el interés del alumno, su participación, su esfuerzo y su capacidad de reflexión sobre la lengua. Calificaremos pues a los alumnos por las notas obtenidas en los controles escritos (varios en cada evaluación, normalmente uno al final de cada unidad), la comprensión oral evaluada todos los días durante la clase, las notas de control diario del trabajo en casa, la participación en clase, la actitud, el cuaderno de clase, el interés, el respeto a los compañeros, la memorización y dramatización, etc. Dicho de otro modo, haremos una evaluación formativa (práctica diaria del francés, </w:t>
      </w:r>
      <w:proofErr w:type="spellStart"/>
      <w:r w:rsidRPr="008E7E02">
        <w:rPr>
          <w:color w:val="auto"/>
          <w:szCs w:val="24"/>
        </w:rPr>
        <w:t>tests</w:t>
      </w:r>
      <w:proofErr w:type="spellEnd"/>
      <w:r w:rsidRPr="008E7E02">
        <w:rPr>
          <w:color w:val="auto"/>
          <w:szCs w:val="24"/>
        </w:rPr>
        <w:t xml:space="preserve"> escritos que permiten al alumno hacer un recuento de sus aciertos y</w:t>
      </w:r>
      <w:r>
        <w:rPr>
          <w:color w:val="auto"/>
          <w:szCs w:val="24"/>
        </w:rPr>
        <w:t xml:space="preserve"> errores</w:t>
      </w:r>
      <w:r w:rsidRPr="008E7E02">
        <w:rPr>
          <w:color w:val="auto"/>
          <w:szCs w:val="24"/>
        </w:rPr>
        <w:t xml:space="preserve">, actividades en forma de juego que contribuyen a desdramatizar el error y a fomentar en el alumno un deseo de superación), y una evaluación </w:t>
      </w:r>
      <w:proofErr w:type="spellStart"/>
      <w:r w:rsidRPr="008E7E02">
        <w:rPr>
          <w:color w:val="auto"/>
          <w:szCs w:val="24"/>
        </w:rPr>
        <w:t>sumativa</w:t>
      </w:r>
      <w:proofErr w:type="spellEnd"/>
      <w:r w:rsidRPr="008E7E02">
        <w:rPr>
          <w:color w:val="auto"/>
          <w:szCs w:val="24"/>
        </w:rPr>
        <w:t xml:space="preserve"> asociada directamente a la nota.</w:t>
      </w:r>
      <w:r>
        <w:rPr>
          <w:color w:val="auto"/>
          <w:szCs w:val="24"/>
        </w:rPr>
        <w:t xml:space="preserve"> </w:t>
      </w:r>
      <w:r w:rsidRPr="008E7E02">
        <w:rPr>
          <w:color w:val="auto"/>
          <w:szCs w:val="24"/>
        </w:rPr>
        <w:t>(</w:t>
      </w:r>
      <w:proofErr w:type="gramStart"/>
      <w:r w:rsidRPr="008E7E02">
        <w:rPr>
          <w:color w:val="auto"/>
          <w:szCs w:val="24"/>
        </w:rPr>
        <w:t>ver</w:t>
      </w:r>
      <w:proofErr w:type="gramEnd"/>
      <w:r w:rsidRPr="008E7E02">
        <w:rPr>
          <w:color w:val="auto"/>
          <w:szCs w:val="24"/>
        </w:rPr>
        <w:t xml:space="preserve"> criterios de calificación)</w:t>
      </w:r>
    </w:p>
    <w:p w:rsidR="00ED215F" w:rsidRPr="008E7E02" w:rsidRDefault="00ED215F" w:rsidP="00ED215F">
      <w:pPr>
        <w:pStyle w:val="Sangradetextonormal"/>
        <w:tabs>
          <w:tab w:val="center" w:pos="4896"/>
          <w:tab w:val="right" w:pos="9432"/>
        </w:tabs>
        <w:spacing w:after="120"/>
        <w:ind w:firstLine="283"/>
        <w:jc w:val="both"/>
        <w:rPr>
          <w:color w:val="auto"/>
          <w:szCs w:val="24"/>
        </w:rPr>
      </w:pPr>
      <w:r w:rsidRPr="008E7E02">
        <w:rPr>
          <w:color w:val="auto"/>
          <w:szCs w:val="24"/>
        </w:rPr>
        <w:t>Cabe señalar que la evaluación es inseparable de la práctica de la lengua en las clases de idiomas  extranjeros. Al proponer, por ejemplo, a un alumno la repetición, utilización, o reutilización de una estructura lingüística, o de una expresión, estamos valorando (a la vez que el alumno pone en práctica su aprendizaje) el grado de corrección adquirido.</w:t>
      </w:r>
    </w:p>
    <w:p w:rsidR="00ED215F" w:rsidRDefault="00ED215F" w:rsidP="00ED215F">
      <w:pPr>
        <w:pStyle w:val="Sangradetextonormal"/>
        <w:tabs>
          <w:tab w:val="center" w:pos="4896"/>
          <w:tab w:val="right" w:pos="9432"/>
        </w:tabs>
        <w:spacing w:after="120"/>
        <w:ind w:firstLine="283"/>
        <w:jc w:val="both"/>
        <w:rPr>
          <w:color w:val="auto"/>
          <w:szCs w:val="24"/>
        </w:rPr>
      </w:pPr>
      <w:r w:rsidRPr="008E7E02">
        <w:rPr>
          <w:color w:val="auto"/>
          <w:szCs w:val="24"/>
        </w:rPr>
        <w:t>La evaluación en lengua oral es, por tanto, inseparable de la actividad en clase; es más, una evaluación general positiva es la que permite el paso a una situación de comunicación diferente. Por ello, pensamos que no debemos insistir más en la evaluación de la lengua oral: es objeto mismo de la actividad de cada día, sin la cual no existe progresión.</w:t>
      </w:r>
    </w:p>
    <w:p w:rsidR="00157658" w:rsidRDefault="00ED215F" w:rsidP="00ED215F">
      <w:pPr>
        <w:pStyle w:val="Sangradetextonormal"/>
        <w:tabs>
          <w:tab w:val="center" w:pos="4896"/>
          <w:tab w:val="right" w:pos="9432"/>
        </w:tabs>
        <w:spacing w:after="120"/>
        <w:jc w:val="both"/>
        <w:rPr>
          <w:color w:val="auto"/>
        </w:rPr>
      </w:pPr>
      <w:r>
        <w:t xml:space="preserve">       </w:t>
      </w:r>
      <w:r w:rsidRPr="006449EF">
        <w:rPr>
          <w:color w:val="auto"/>
        </w:rPr>
        <w:t xml:space="preserve"> Cabe destacar la importancia de las actividades de auto evaluación y de la conciencia que debe adquirir cada alumno sobre su progresión personal y sus posibilida</w:t>
      </w:r>
      <w:r>
        <w:rPr>
          <w:color w:val="auto"/>
        </w:rPr>
        <w:t>des de autoc</w:t>
      </w:r>
      <w:r w:rsidR="00157658">
        <w:rPr>
          <w:color w:val="auto"/>
        </w:rPr>
        <w:t>orregirse</w:t>
      </w:r>
      <w:r>
        <w:rPr>
          <w:color w:val="auto"/>
        </w:rPr>
        <w:t>.</w:t>
      </w:r>
    </w:p>
    <w:p w:rsidR="002E5CD7" w:rsidRDefault="002E5CD7" w:rsidP="00ED215F">
      <w:pPr>
        <w:pStyle w:val="Sangradetextonormal"/>
        <w:tabs>
          <w:tab w:val="center" w:pos="4896"/>
          <w:tab w:val="right" w:pos="9432"/>
        </w:tabs>
        <w:spacing w:after="120"/>
        <w:jc w:val="both"/>
        <w:rPr>
          <w:color w:val="auto"/>
        </w:rPr>
      </w:pPr>
    </w:p>
    <w:p w:rsidR="00157658" w:rsidRPr="00760CC2" w:rsidRDefault="00157658" w:rsidP="00157658">
      <w:pPr>
        <w:pBdr>
          <w:top w:val="single" w:sz="4" w:space="1" w:color="auto"/>
          <w:left w:val="single" w:sz="4" w:space="4" w:color="auto"/>
          <w:bottom w:val="single" w:sz="4" w:space="1" w:color="auto"/>
          <w:right w:val="single" w:sz="4" w:space="4" w:color="auto"/>
        </w:pBdr>
        <w:jc w:val="both"/>
        <w:rPr>
          <w:sz w:val="28"/>
          <w:szCs w:val="28"/>
        </w:rPr>
      </w:pPr>
      <w:r w:rsidRPr="00760CC2">
        <w:rPr>
          <w:sz w:val="28"/>
          <w:szCs w:val="28"/>
        </w:rPr>
        <w:t>Procedimientos de evaluación,  instrumentos de evaluación y criterios de calificación en Bachillerato.</w:t>
      </w:r>
    </w:p>
    <w:p w:rsidR="00157658" w:rsidRDefault="00157658" w:rsidP="00157658">
      <w:pPr>
        <w:jc w:val="both"/>
        <w:rPr>
          <w:szCs w:val="24"/>
        </w:rPr>
      </w:pPr>
    </w:p>
    <w:p w:rsidR="00157658" w:rsidRPr="00365D58" w:rsidRDefault="00157658" w:rsidP="00157658">
      <w:pPr>
        <w:jc w:val="both"/>
        <w:rPr>
          <w:b/>
          <w:szCs w:val="24"/>
          <w:u w:val="single"/>
        </w:rPr>
      </w:pPr>
      <w:r>
        <w:rPr>
          <w:b/>
          <w:szCs w:val="24"/>
          <w:u w:val="single"/>
        </w:rPr>
        <w:t>I</w:t>
      </w:r>
      <w:r w:rsidRPr="00365D58">
        <w:rPr>
          <w:b/>
          <w:szCs w:val="24"/>
          <w:u w:val="single"/>
        </w:rPr>
        <w:t>nstrumentos de evaluación en BACHILLERATO.</w:t>
      </w:r>
    </w:p>
    <w:p w:rsidR="00157658" w:rsidRPr="00365D58" w:rsidRDefault="00157658" w:rsidP="00157658">
      <w:pPr>
        <w:jc w:val="both"/>
        <w:rPr>
          <w:szCs w:val="24"/>
          <w:lang w:val="es-ES_tradnl"/>
        </w:rPr>
      </w:pPr>
      <w:r w:rsidRPr="00365D58">
        <w:rPr>
          <w:szCs w:val="24"/>
          <w:lang w:val="es-ES_tradnl"/>
        </w:rPr>
        <w:t>1)- OBSERVACIÓN DIRECTA:</w:t>
      </w:r>
    </w:p>
    <w:p w:rsidR="00157658" w:rsidRPr="00365D58" w:rsidRDefault="00157658" w:rsidP="00157658">
      <w:pPr>
        <w:jc w:val="both"/>
        <w:rPr>
          <w:szCs w:val="24"/>
          <w:lang w:val="es-ES_tradnl"/>
        </w:rPr>
      </w:pPr>
      <w:r w:rsidRPr="00365D58">
        <w:rPr>
          <w:szCs w:val="24"/>
          <w:lang w:val="es-ES_tradnl"/>
        </w:rPr>
        <w:t>• Deberes hechos diariamente en la libreta o en un folio aparte según las indicaciones de la profesora. (La no-asistencia a clase y el olvido de material serán también anotados)</w:t>
      </w:r>
    </w:p>
    <w:p w:rsidR="00157658" w:rsidRPr="00760CC2" w:rsidRDefault="00157658" w:rsidP="00157658">
      <w:pPr>
        <w:jc w:val="both"/>
        <w:rPr>
          <w:szCs w:val="24"/>
        </w:rPr>
      </w:pPr>
      <w:r w:rsidRPr="00365D58">
        <w:rPr>
          <w:szCs w:val="24"/>
          <w:lang w:val="es-ES_tradnl"/>
        </w:rPr>
        <w:t xml:space="preserve">• </w:t>
      </w:r>
      <w:r w:rsidRPr="00760CC2">
        <w:rPr>
          <w:szCs w:val="24"/>
          <w:lang w:val="es-ES_tradnl"/>
        </w:rPr>
        <w:t>Registro en el cuaderno del profesor  de la comprensión y participación en clase, anotada diariamente con una nota que podrá ser 1/ 0,75/0,5/ 0,25/ 0 por sesión. (</w:t>
      </w:r>
      <w:proofErr w:type="gramStart"/>
      <w:r w:rsidRPr="00760CC2">
        <w:rPr>
          <w:szCs w:val="24"/>
          <w:lang w:val="es-ES_tradnl"/>
        </w:rPr>
        <w:t>nota</w:t>
      </w:r>
      <w:proofErr w:type="gramEnd"/>
      <w:r w:rsidRPr="00760CC2">
        <w:rPr>
          <w:szCs w:val="24"/>
          <w:lang w:val="es-ES_tradnl"/>
        </w:rPr>
        <w:t xml:space="preserve"> </w:t>
      </w:r>
      <w:r w:rsidRPr="00760CC2">
        <w:rPr>
          <w:szCs w:val="24"/>
          <w:lang w:val="es-ES_tradnl"/>
        </w:rPr>
        <w:lastRenderedPageBreak/>
        <w:t xml:space="preserve">diaria que también se podrá matizar </w:t>
      </w:r>
      <w:r w:rsidRPr="00760CC2">
        <w:rPr>
          <w:szCs w:val="24"/>
        </w:rPr>
        <w:t>de tal forma que un alumno que haya trabajado más o mejor que otro que haya sacado 0,25 pueda sacar 0,4 o de tal forma que un alumno que haya comprendido mejor que otro que haya sacado 0,75 pueda sacar un 0,85. Las notas se podrán matizar para ajustarnos con más precisión a nivel de logro de los alumnos (siempre a partir de estas tablas diseñadas en la programación):</w:t>
      </w:r>
    </w:p>
    <w:p w:rsidR="00157658" w:rsidRPr="00760CC2" w:rsidRDefault="00157658" w:rsidP="00157658">
      <w:pPr>
        <w:jc w:val="both"/>
        <w:rPr>
          <w:szCs w:val="24"/>
        </w:rPr>
      </w:pPr>
      <w:r w:rsidRPr="00760CC2">
        <w:rPr>
          <w:szCs w:val="24"/>
          <w:lang w:val="es-ES_tradnl"/>
        </w:rPr>
        <w:t xml:space="preserve"> (Utilización de la pizarra digital, participación oral, realización de ejercicios, dramatización de pequeños diálogos, lectura, uso desinhibido del idioma en clase etc.) </w:t>
      </w:r>
    </w:p>
    <w:p w:rsidR="00157658" w:rsidRPr="00995FF1" w:rsidRDefault="00157658" w:rsidP="00157658">
      <w:pPr>
        <w:rPr>
          <w:szCs w:val="24"/>
          <w:lang w:val="es-ES_tradnl"/>
        </w:rPr>
      </w:pPr>
      <w:r w:rsidRPr="00760CC2">
        <w:rPr>
          <w:szCs w:val="24"/>
          <w:lang w:val="es-ES_tradnl"/>
        </w:rPr>
        <w:t xml:space="preserve">• </w:t>
      </w:r>
      <w:r w:rsidRPr="00995FF1">
        <w:rPr>
          <w:szCs w:val="24"/>
          <w:lang w:val="es-ES_tradnl"/>
        </w:rPr>
        <w:t>Registro en el cuaderno del profesor  del trabajo escrito (deberes, corrección y presentación de los ejercicios o interrogaciones sobre conjugación o sobre ciertos puntos de gramática: habrá un registro diario con una nota que podrá ser 1/ 0,75/0,5/ 0,25/ 0  (nota que también se podrá matizar según el nivel de corrección y de presentación de las actividades escritas) En el caso de  interrogaciones puntuales, la nota se calculará sobre 1 punto. El cuaderno de apuntes no será un instrumento de calificación como tal pero servirá como herramienta para que el alumno mejore sus resultados. En cambio los ejercicios realizados en el cuaderno serán evaluados dentro del registro diario. Contarán la limpieza, el orden y la presentación.</w:t>
      </w:r>
    </w:p>
    <w:p w:rsidR="00157658" w:rsidRPr="00365D58" w:rsidRDefault="00157658" w:rsidP="00157658">
      <w:pPr>
        <w:jc w:val="both"/>
        <w:rPr>
          <w:szCs w:val="24"/>
        </w:rPr>
      </w:pPr>
    </w:p>
    <w:p w:rsidR="00157658" w:rsidRPr="00365D58" w:rsidRDefault="00157658" w:rsidP="00157658">
      <w:pPr>
        <w:jc w:val="both"/>
        <w:rPr>
          <w:szCs w:val="24"/>
          <w:lang w:val="es-ES_tradnl"/>
        </w:rPr>
      </w:pPr>
      <w:r w:rsidRPr="00365D58">
        <w:rPr>
          <w:szCs w:val="24"/>
          <w:lang w:val="es-ES_tradnl"/>
        </w:rPr>
        <w:t>2)- EXÁMENES</w:t>
      </w:r>
    </w:p>
    <w:p w:rsidR="00157658" w:rsidRDefault="00157658" w:rsidP="00157658">
      <w:pPr>
        <w:jc w:val="both"/>
        <w:rPr>
          <w:szCs w:val="24"/>
          <w:lang w:val="es-ES_tradnl"/>
        </w:rPr>
      </w:pPr>
      <w:r w:rsidRPr="00365D58">
        <w:rPr>
          <w:szCs w:val="24"/>
          <w:lang w:val="es-ES_tradnl"/>
        </w:rPr>
        <w:t>•Pruebas orales sistemáticas: se evaluará la capacidad comunicativa del alumno y no sólo su conocimiento formal o aislado de la lengua. Las pruebas orales serán  de varias formas y numerosas: recitación y dramatización de diálogos, preguntas sistemáticas sobre las últimas estructuras lingüísticas y léxicas vistas y reutilizadas en clase en un contexto determinado y memorizadas en casa, preguntas sobre lecturas o situaciones habituales de comunicación, etc.</w:t>
      </w:r>
    </w:p>
    <w:p w:rsidR="002E5CD7" w:rsidRPr="00365D58" w:rsidRDefault="002E5CD7" w:rsidP="00157658">
      <w:pPr>
        <w:jc w:val="both"/>
        <w:rPr>
          <w:szCs w:val="24"/>
          <w:lang w:val="es-ES_tradnl"/>
        </w:rPr>
      </w:pPr>
    </w:p>
    <w:p w:rsidR="00157658" w:rsidRPr="00365D58" w:rsidRDefault="00157658" w:rsidP="00157658">
      <w:pPr>
        <w:jc w:val="both"/>
        <w:rPr>
          <w:szCs w:val="24"/>
          <w:lang w:val="es-ES_tradnl"/>
        </w:rPr>
      </w:pPr>
      <w:r w:rsidRPr="00365D58">
        <w:rPr>
          <w:szCs w:val="24"/>
          <w:lang w:val="es-ES_tradnl"/>
        </w:rPr>
        <w:t>•Pruebas escritas: se realizará una prueba escrita normalmente al final de cada unidad o tema. En ella se incluirán ejercicios prácticos que recogerán todos los contenidos a asimilar, frases con huecos para rellenar por parte del alumno, preguntas de verbos, de gramática y de expresión así como preguntas de comprensión lectora. También se realizarán pequeños controles para comprobar el trabajo continuo del alumno (sobre el léxico nuevo, un verbo, etc.)</w:t>
      </w:r>
    </w:p>
    <w:p w:rsidR="00157658" w:rsidRDefault="00157658" w:rsidP="00157658">
      <w:pPr>
        <w:jc w:val="both"/>
        <w:rPr>
          <w:szCs w:val="24"/>
          <w:lang w:val="es-ES_tradnl"/>
        </w:rPr>
      </w:pPr>
    </w:p>
    <w:p w:rsidR="002E5CD7" w:rsidRPr="00365D58" w:rsidRDefault="002E5CD7" w:rsidP="00157658">
      <w:pPr>
        <w:jc w:val="both"/>
        <w:rPr>
          <w:szCs w:val="24"/>
          <w:lang w:val="es-ES_tradnl"/>
        </w:rPr>
      </w:pPr>
    </w:p>
    <w:p w:rsidR="00157658" w:rsidRPr="00365D58" w:rsidRDefault="00157658" w:rsidP="00157658">
      <w:pPr>
        <w:jc w:val="both"/>
        <w:rPr>
          <w:szCs w:val="24"/>
          <w:lang w:val="es-ES_tradnl"/>
        </w:rPr>
      </w:pPr>
      <w:r w:rsidRPr="00365D58">
        <w:rPr>
          <w:szCs w:val="24"/>
          <w:lang w:val="es-ES_tradnl"/>
        </w:rPr>
        <w:t>3)- TRABAJOS Y PRODUCCIONES:</w:t>
      </w:r>
    </w:p>
    <w:p w:rsidR="00157658" w:rsidRPr="00365D58" w:rsidRDefault="00157658" w:rsidP="00157658">
      <w:pPr>
        <w:jc w:val="both"/>
        <w:rPr>
          <w:szCs w:val="24"/>
          <w:lang w:val="es-ES_tradnl"/>
        </w:rPr>
      </w:pPr>
      <w:r w:rsidRPr="00365D58">
        <w:rPr>
          <w:szCs w:val="24"/>
          <w:lang w:val="es-ES_tradnl"/>
        </w:rPr>
        <w:t>•Redacciones  frecuentes entregadas con puntualidad. Se penalizará con un 0 a los alumnos/as que no respeten los plazos de entrega de los trabajos.</w:t>
      </w:r>
    </w:p>
    <w:p w:rsidR="00157658" w:rsidRPr="00365D58" w:rsidRDefault="00157658" w:rsidP="00157658">
      <w:pPr>
        <w:jc w:val="both"/>
        <w:rPr>
          <w:szCs w:val="24"/>
          <w:lang w:val="es-ES_tradnl"/>
        </w:rPr>
      </w:pPr>
      <w:r w:rsidRPr="00365D58">
        <w:rPr>
          <w:szCs w:val="24"/>
          <w:lang w:val="es-ES_tradnl"/>
        </w:rPr>
        <w:t>•Paso del oral al escrito: ejercicios escritos en la pizarra, dictados, ejercicios sobre fonemas parecidos, ejercicios estructurales.</w:t>
      </w:r>
    </w:p>
    <w:p w:rsidR="00157658" w:rsidRPr="00365D58" w:rsidRDefault="00157658" w:rsidP="00157658">
      <w:pPr>
        <w:jc w:val="both"/>
        <w:rPr>
          <w:szCs w:val="24"/>
          <w:lang w:val="es-ES_tradnl"/>
        </w:rPr>
      </w:pPr>
      <w:r w:rsidRPr="00365D58">
        <w:rPr>
          <w:szCs w:val="24"/>
          <w:lang w:val="es-ES_tradnl"/>
        </w:rPr>
        <w:t>•Tareas diversas: exposiciones, murales, proyectos, tarea final, trabajos digitales.</w:t>
      </w:r>
    </w:p>
    <w:p w:rsidR="00157658" w:rsidRDefault="00157658" w:rsidP="00157658">
      <w:pPr>
        <w:jc w:val="both"/>
        <w:rPr>
          <w:szCs w:val="24"/>
          <w:lang w:val="es-ES_tradnl"/>
        </w:rPr>
      </w:pPr>
    </w:p>
    <w:p w:rsidR="002E5CD7" w:rsidRDefault="002E5CD7" w:rsidP="00157658">
      <w:pPr>
        <w:jc w:val="both"/>
        <w:rPr>
          <w:szCs w:val="24"/>
          <w:lang w:val="es-ES_tradnl"/>
        </w:rPr>
      </w:pPr>
    </w:p>
    <w:p w:rsidR="002E5CD7" w:rsidRDefault="002E5CD7" w:rsidP="00157658">
      <w:pPr>
        <w:jc w:val="both"/>
        <w:rPr>
          <w:szCs w:val="24"/>
          <w:lang w:val="es-ES_tradnl"/>
        </w:rPr>
      </w:pPr>
    </w:p>
    <w:p w:rsidR="002E5CD7" w:rsidRDefault="002E5CD7" w:rsidP="00157658">
      <w:pPr>
        <w:jc w:val="both"/>
        <w:rPr>
          <w:szCs w:val="24"/>
          <w:lang w:val="es-ES_tradnl"/>
        </w:rPr>
      </w:pPr>
    </w:p>
    <w:p w:rsidR="002E5CD7" w:rsidRDefault="002E5CD7" w:rsidP="00157658">
      <w:pPr>
        <w:jc w:val="both"/>
        <w:rPr>
          <w:szCs w:val="24"/>
          <w:lang w:val="es-ES_tradnl"/>
        </w:rPr>
      </w:pPr>
    </w:p>
    <w:p w:rsidR="002E5CD7" w:rsidRDefault="002E5CD7" w:rsidP="00157658">
      <w:pPr>
        <w:jc w:val="both"/>
        <w:rPr>
          <w:szCs w:val="24"/>
          <w:lang w:val="es-ES_tradnl"/>
        </w:rPr>
      </w:pPr>
    </w:p>
    <w:p w:rsidR="002E5CD7" w:rsidRDefault="002E5CD7" w:rsidP="00157658">
      <w:pPr>
        <w:jc w:val="both"/>
        <w:rPr>
          <w:szCs w:val="24"/>
          <w:lang w:val="es-ES_tradnl"/>
        </w:rPr>
      </w:pPr>
    </w:p>
    <w:p w:rsidR="002E5CD7" w:rsidRDefault="002E5CD7" w:rsidP="00157658">
      <w:pPr>
        <w:jc w:val="both"/>
        <w:rPr>
          <w:szCs w:val="24"/>
          <w:lang w:val="es-ES_tradnl"/>
        </w:rPr>
      </w:pPr>
    </w:p>
    <w:p w:rsidR="002E5CD7" w:rsidRDefault="002E5CD7" w:rsidP="00157658">
      <w:pPr>
        <w:jc w:val="both"/>
        <w:rPr>
          <w:szCs w:val="24"/>
          <w:lang w:val="es-ES_tradnl"/>
        </w:rPr>
      </w:pPr>
    </w:p>
    <w:p w:rsidR="002E5CD7" w:rsidRDefault="002E5CD7" w:rsidP="00157658">
      <w:pPr>
        <w:jc w:val="both"/>
        <w:rPr>
          <w:szCs w:val="24"/>
          <w:lang w:val="es-ES_tradnl"/>
        </w:rPr>
      </w:pPr>
    </w:p>
    <w:p w:rsidR="002E5CD7" w:rsidRDefault="002E5CD7" w:rsidP="00157658">
      <w:pPr>
        <w:jc w:val="both"/>
        <w:rPr>
          <w:szCs w:val="24"/>
          <w:lang w:val="es-ES_tradnl"/>
        </w:rPr>
      </w:pPr>
    </w:p>
    <w:p w:rsidR="002E5CD7" w:rsidRPr="00365D58" w:rsidRDefault="002E5CD7" w:rsidP="00157658">
      <w:pPr>
        <w:jc w:val="both"/>
        <w:rPr>
          <w:szCs w:val="24"/>
          <w:lang w:val="es-ES_tradnl"/>
        </w:rPr>
      </w:pPr>
    </w:p>
    <w:p w:rsidR="00157658" w:rsidRPr="008F74A0" w:rsidRDefault="00157658" w:rsidP="00157658">
      <w:pPr>
        <w:pBdr>
          <w:top w:val="single" w:sz="4" w:space="1" w:color="auto"/>
          <w:left w:val="single" w:sz="4" w:space="4" w:color="auto"/>
          <w:bottom w:val="single" w:sz="4" w:space="1" w:color="auto"/>
          <w:right w:val="single" w:sz="4" w:space="4" w:color="auto"/>
        </w:pBdr>
        <w:jc w:val="both"/>
        <w:rPr>
          <w:szCs w:val="24"/>
          <w:lang w:val="es-ES_tradnl"/>
        </w:rPr>
      </w:pPr>
      <w:r w:rsidRPr="008F74A0">
        <w:rPr>
          <w:b/>
          <w:szCs w:val="24"/>
          <w:lang w:val="es-ES_tradnl"/>
        </w:rPr>
        <w:t>CRITERIOS DE CALIFICACIÓN EN BACHILLERATO:</w:t>
      </w:r>
    </w:p>
    <w:p w:rsidR="002E5CD7" w:rsidRDefault="002E5CD7" w:rsidP="00157658">
      <w:pPr>
        <w:jc w:val="both"/>
        <w:rPr>
          <w:szCs w:val="24"/>
          <w:lang w:val="es-ES_tradnl"/>
        </w:rPr>
      </w:pPr>
    </w:p>
    <w:p w:rsidR="00157658" w:rsidRPr="00365D58" w:rsidRDefault="00157658" w:rsidP="00157658">
      <w:pPr>
        <w:jc w:val="both"/>
        <w:rPr>
          <w:szCs w:val="24"/>
          <w:lang w:val="es-ES_tradnl"/>
        </w:rPr>
      </w:pPr>
      <w:r w:rsidRPr="00365D58">
        <w:rPr>
          <w:szCs w:val="24"/>
          <w:lang w:val="es-ES_tradnl"/>
        </w:rPr>
        <w:t>NOTA MEDIA DE CADA EVALUACIÓN:</w:t>
      </w:r>
    </w:p>
    <w:p w:rsidR="00157658" w:rsidRPr="00365D58" w:rsidRDefault="00157658" w:rsidP="00157658">
      <w:pPr>
        <w:jc w:val="both"/>
        <w:rPr>
          <w:szCs w:val="24"/>
          <w:lang w:val="es-ES_tradnl"/>
        </w:rPr>
      </w:pPr>
      <w:r w:rsidRPr="00365D58">
        <w:rPr>
          <w:szCs w:val="24"/>
          <w:lang w:val="es-ES_tradnl"/>
        </w:rPr>
        <w:t>Teniendo en cuenta que el seguimiento del alumno va a ser continuo es decir que lo estamos evaluando continuamente, todas las actividades realizadas sirven para evaluarlos en los distintos aspectos evaluables dentro de los grandes bloques.</w:t>
      </w:r>
    </w:p>
    <w:p w:rsidR="00157658" w:rsidRPr="00365D58" w:rsidRDefault="00157658" w:rsidP="00157658">
      <w:pPr>
        <w:jc w:val="both"/>
        <w:rPr>
          <w:szCs w:val="24"/>
          <w:lang w:val="es-ES_tradnl"/>
        </w:rPr>
      </w:pPr>
      <w:r w:rsidRPr="00365D58">
        <w:rPr>
          <w:szCs w:val="24"/>
          <w:lang w:val="es-ES_tradnl"/>
        </w:rPr>
        <w:t>La observación del trabajo y la actitud del alumno en su progresión será uno de los instrumentos diarios de evaluación (la profesora tomará nota de ello en un registro del alumnado). Se considerará muy negativo que el alumno no haga la tarea encomendada (que haga la tarea, aunque se equivoque, será algo a su favor):</w:t>
      </w:r>
    </w:p>
    <w:p w:rsidR="00157658" w:rsidRDefault="00157658" w:rsidP="00157658">
      <w:pPr>
        <w:jc w:val="both"/>
        <w:rPr>
          <w:szCs w:val="24"/>
          <w:lang w:val="es-ES_tradnl"/>
        </w:rPr>
      </w:pPr>
    </w:p>
    <w:p w:rsidR="002E5CD7" w:rsidRDefault="002E5CD7" w:rsidP="00157658">
      <w:pPr>
        <w:jc w:val="both"/>
        <w:rPr>
          <w:szCs w:val="24"/>
          <w:lang w:val="es-ES_tradnl"/>
        </w:rPr>
      </w:pPr>
    </w:p>
    <w:p w:rsidR="002E5CD7" w:rsidRDefault="002E5CD7" w:rsidP="00157658">
      <w:pPr>
        <w:jc w:val="both"/>
        <w:rPr>
          <w:szCs w:val="24"/>
          <w:lang w:val="es-ES_tradnl"/>
        </w:rPr>
      </w:pPr>
    </w:p>
    <w:p w:rsidR="002E5CD7" w:rsidRDefault="002E5CD7" w:rsidP="00157658">
      <w:pPr>
        <w:jc w:val="both"/>
        <w:rPr>
          <w:szCs w:val="24"/>
          <w:lang w:val="es-ES_tradnl"/>
        </w:rPr>
      </w:pPr>
    </w:p>
    <w:p w:rsidR="002E5CD7" w:rsidRDefault="002E5CD7" w:rsidP="00157658">
      <w:pPr>
        <w:jc w:val="both"/>
        <w:rPr>
          <w:szCs w:val="24"/>
          <w:lang w:val="es-ES_tradnl"/>
        </w:rPr>
      </w:pPr>
    </w:p>
    <w:p w:rsidR="002E5CD7" w:rsidRPr="00365D58" w:rsidRDefault="002E5CD7" w:rsidP="00157658">
      <w:pPr>
        <w:jc w:val="both"/>
        <w:rPr>
          <w:szCs w:val="24"/>
          <w:lang w:val="es-ES_tradnl"/>
        </w:rPr>
      </w:pPr>
    </w:p>
    <w:p w:rsidR="00157658" w:rsidRDefault="00157658" w:rsidP="00157658">
      <w:pPr>
        <w:jc w:val="both"/>
        <w:rPr>
          <w:b/>
          <w:szCs w:val="24"/>
          <w:u w:val="single"/>
          <w:lang w:val="es-ES_tradnl"/>
        </w:rPr>
      </w:pPr>
      <w:r w:rsidRPr="00365D58">
        <w:rPr>
          <w:b/>
          <w:szCs w:val="24"/>
          <w:u w:val="single"/>
          <w:lang w:val="es-ES_tradnl"/>
        </w:rPr>
        <w:t>CRITERIOS DE CALIFICACIÓN EN 1º BACHILLERATO:</w:t>
      </w:r>
    </w:p>
    <w:p w:rsidR="002E5CD7" w:rsidRDefault="002E5CD7" w:rsidP="00157658">
      <w:pPr>
        <w:jc w:val="both"/>
        <w:rPr>
          <w:szCs w:val="24"/>
        </w:rPr>
      </w:pPr>
    </w:p>
    <w:p w:rsidR="002E5CD7" w:rsidRDefault="002E5CD7" w:rsidP="00157658">
      <w:pPr>
        <w:jc w:val="both"/>
        <w:rPr>
          <w:szCs w:val="24"/>
        </w:rPr>
      </w:pPr>
    </w:p>
    <w:p w:rsidR="002E5CD7" w:rsidRDefault="002E5CD7" w:rsidP="00157658">
      <w:pPr>
        <w:jc w:val="both"/>
        <w:rPr>
          <w:szCs w:val="24"/>
        </w:rPr>
      </w:pPr>
    </w:p>
    <w:p w:rsidR="002E5CD7" w:rsidRDefault="002E5CD7" w:rsidP="00157658">
      <w:pPr>
        <w:jc w:val="both"/>
        <w:rPr>
          <w:szCs w:val="24"/>
        </w:rPr>
      </w:pPr>
    </w:p>
    <w:p w:rsidR="00157658" w:rsidRPr="00061737" w:rsidRDefault="00157658" w:rsidP="00157658">
      <w:pPr>
        <w:jc w:val="both"/>
        <w:rPr>
          <w:szCs w:val="24"/>
        </w:rPr>
      </w:pPr>
      <w:r w:rsidRPr="00061737">
        <w:rPr>
          <w:szCs w:val="24"/>
        </w:rPr>
        <w:t>Según nuestro Plan de Centro las pruebas escritas orales y escritas no deberán sobrepasar el 90% en Bachillerato</w:t>
      </w:r>
      <w:r>
        <w:rPr>
          <w:szCs w:val="24"/>
        </w:rPr>
        <w:t xml:space="preserve"> en las evaluaciones ordinarias.</w:t>
      </w:r>
    </w:p>
    <w:p w:rsidR="00157658" w:rsidRDefault="00157658" w:rsidP="00157658">
      <w:pPr>
        <w:jc w:val="both"/>
        <w:rPr>
          <w:szCs w:val="24"/>
        </w:rPr>
      </w:pPr>
      <w:r>
        <w:rPr>
          <w:szCs w:val="24"/>
        </w:rPr>
        <w:t>En 1</w:t>
      </w:r>
      <w:r w:rsidRPr="00061737">
        <w:rPr>
          <w:szCs w:val="24"/>
        </w:rPr>
        <w:t>º B</w:t>
      </w:r>
      <w:r>
        <w:rPr>
          <w:szCs w:val="24"/>
        </w:rPr>
        <w:t>achillerato la tabla aquí abajo</w:t>
      </w:r>
      <w:r w:rsidRPr="00061737">
        <w:rPr>
          <w:szCs w:val="24"/>
        </w:rPr>
        <w:t xml:space="preserve"> muestra que en nuestro departamento las pruebas escritas orales y escritas</w:t>
      </w:r>
      <w:r>
        <w:rPr>
          <w:szCs w:val="24"/>
        </w:rPr>
        <w:t xml:space="preserve"> no superan ni el 7</w:t>
      </w:r>
      <w:r w:rsidRPr="00061737">
        <w:rPr>
          <w:szCs w:val="24"/>
        </w:rPr>
        <w:t xml:space="preserve">0% ya que </w:t>
      </w:r>
      <w:r>
        <w:rPr>
          <w:szCs w:val="24"/>
        </w:rPr>
        <w:t>el 25</w:t>
      </w:r>
      <w:r w:rsidRPr="00061737">
        <w:rPr>
          <w:szCs w:val="24"/>
        </w:rPr>
        <w:t xml:space="preserve">% </w:t>
      </w:r>
      <w:r>
        <w:rPr>
          <w:szCs w:val="24"/>
        </w:rPr>
        <w:t xml:space="preserve">de la nota corresponde a </w:t>
      </w:r>
      <w:r w:rsidRPr="00061737">
        <w:rPr>
          <w:szCs w:val="24"/>
        </w:rPr>
        <w:t>los registros d</w:t>
      </w:r>
      <w:r>
        <w:rPr>
          <w:szCs w:val="24"/>
        </w:rPr>
        <w:t>e participación diaria y  más del 5</w:t>
      </w:r>
      <w:r w:rsidRPr="00061737">
        <w:rPr>
          <w:szCs w:val="24"/>
        </w:rPr>
        <w:t xml:space="preserve">% </w:t>
      </w:r>
      <w:r>
        <w:rPr>
          <w:szCs w:val="24"/>
        </w:rPr>
        <w:t xml:space="preserve">corresponde </w:t>
      </w:r>
      <w:r w:rsidRPr="00061737">
        <w:rPr>
          <w:szCs w:val="24"/>
        </w:rPr>
        <w:t>a la media de los registros diarios de los ejercicios escritos.</w:t>
      </w:r>
    </w:p>
    <w:p w:rsidR="002E5CD7" w:rsidRDefault="002E5CD7" w:rsidP="00157658">
      <w:pPr>
        <w:jc w:val="both"/>
        <w:rPr>
          <w:szCs w:val="24"/>
        </w:rPr>
      </w:pPr>
    </w:p>
    <w:p w:rsidR="002E5CD7" w:rsidRDefault="002E5CD7" w:rsidP="00157658">
      <w:pPr>
        <w:jc w:val="both"/>
        <w:rPr>
          <w:szCs w:val="24"/>
        </w:rPr>
      </w:pPr>
    </w:p>
    <w:p w:rsidR="002E5CD7" w:rsidRDefault="002E5CD7" w:rsidP="00157658">
      <w:pPr>
        <w:jc w:val="both"/>
        <w:rPr>
          <w:szCs w:val="24"/>
        </w:rPr>
      </w:pPr>
    </w:p>
    <w:p w:rsidR="002E5CD7" w:rsidRPr="002E5CD7" w:rsidRDefault="002E5CD7" w:rsidP="00157658">
      <w:pPr>
        <w:jc w:val="both"/>
        <w:rPr>
          <w:szCs w:val="24"/>
        </w:rPr>
      </w:pPr>
    </w:p>
    <w:tbl>
      <w:tblPr>
        <w:tblStyle w:val="Tablaconcuadrcula"/>
        <w:tblW w:w="0" w:type="auto"/>
        <w:tblLook w:val="04A0"/>
      </w:tblPr>
      <w:tblGrid>
        <w:gridCol w:w="4322"/>
        <w:gridCol w:w="4322"/>
      </w:tblGrid>
      <w:tr w:rsidR="00157658" w:rsidRPr="00365D58" w:rsidTr="0038629B">
        <w:tc>
          <w:tcPr>
            <w:tcW w:w="4322" w:type="dxa"/>
          </w:tcPr>
          <w:p w:rsidR="00157658" w:rsidRPr="00365D58" w:rsidRDefault="00157658" w:rsidP="009455CB">
            <w:pPr>
              <w:jc w:val="center"/>
              <w:rPr>
                <w:szCs w:val="24"/>
                <w:lang w:val="es-ES_tradnl"/>
              </w:rPr>
            </w:pPr>
            <w:r w:rsidRPr="00365D58">
              <w:rPr>
                <w:szCs w:val="24"/>
                <w:u w:val="single"/>
                <w:lang w:val="es-ES_tradnl"/>
              </w:rPr>
              <w:t>Bloque 1:</w:t>
            </w:r>
            <w:r w:rsidRPr="00365D58">
              <w:rPr>
                <w:szCs w:val="24"/>
                <w:lang w:val="es-ES_tradnl"/>
              </w:rPr>
              <w:t xml:space="preserve"> Comprensión de textos orales</w:t>
            </w:r>
          </w:p>
          <w:p w:rsidR="00157658" w:rsidRPr="00365D58" w:rsidRDefault="00157658" w:rsidP="009455CB">
            <w:pPr>
              <w:jc w:val="center"/>
              <w:rPr>
                <w:szCs w:val="24"/>
                <w:lang w:val="es-ES_tradnl"/>
              </w:rPr>
            </w:pPr>
            <w:r w:rsidRPr="00365D58">
              <w:rPr>
                <w:szCs w:val="24"/>
                <w:lang w:val="es-ES_tradnl"/>
              </w:rPr>
              <w:t>(Escuchar)</w:t>
            </w:r>
          </w:p>
          <w:p w:rsidR="00157658" w:rsidRPr="00365D58" w:rsidRDefault="00157658" w:rsidP="009455CB">
            <w:pPr>
              <w:jc w:val="center"/>
              <w:rPr>
                <w:szCs w:val="24"/>
                <w:lang w:val="es-ES_tradnl"/>
              </w:rPr>
            </w:pPr>
          </w:p>
          <w:p w:rsidR="00157658" w:rsidRPr="00365D58" w:rsidRDefault="009455CB" w:rsidP="009455CB">
            <w:pPr>
              <w:jc w:val="center"/>
              <w:rPr>
                <w:szCs w:val="24"/>
                <w:lang w:val="es-ES_tradnl"/>
              </w:rPr>
            </w:pPr>
            <w:r>
              <w:rPr>
                <w:szCs w:val="24"/>
                <w:lang w:val="es-ES_tradnl"/>
              </w:rPr>
              <w:t>20</w:t>
            </w:r>
            <w:r w:rsidR="00157658" w:rsidRPr="00365D58">
              <w:rPr>
                <w:szCs w:val="24"/>
                <w:lang w:val="es-ES_tradnl"/>
              </w:rPr>
              <w:t>%</w:t>
            </w:r>
          </w:p>
        </w:tc>
        <w:tc>
          <w:tcPr>
            <w:tcW w:w="4322" w:type="dxa"/>
          </w:tcPr>
          <w:p w:rsidR="00157658" w:rsidRPr="00365D58" w:rsidRDefault="00157658" w:rsidP="009455CB">
            <w:pPr>
              <w:jc w:val="center"/>
              <w:rPr>
                <w:szCs w:val="24"/>
                <w:lang w:val="es-ES_tradnl"/>
              </w:rPr>
            </w:pPr>
            <w:r w:rsidRPr="00365D58">
              <w:rPr>
                <w:szCs w:val="24"/>
                <w:u w:val="single"/>
                <w:lang w:val="es-ES_tradnl"/>
              </w:rPr>
              <w:t>Bloque 2:</w:t>
            </w:r>
            <w:r w:rsidRPr="00365D58">
              <w:rPr>
                <w:szCs w:val="24"/>
                <w:lang w:val="es-ES_tradnl"/>
              </w:rPr>
              <w:t xml:space="preserve"> Producción de textos orales</w:t>
            </w:r>
          </w:p>
          <w:p w:rsidR="00157658" w:rsidRPr="00365D58" w:rsidRDefault="00157658" w:rsidP="009455CB">
            <w:pPr>
              <w:jc w:val="center"/>
              <w:rPr>
                <w:szCs w:val="24"/>
                <w:lang w:val="es-ES_tradnl"/>
              </w:rPr>
            </w:pPr>
            <w:r w:rsidRPr="00365D58">
              <w:rPr>
                <w:szCs w:val="24"/>
                <w:lang w:val="es-ES_tradnl"/>
              </w:rPr>
              <w:t>(expresión e interacción) (Hablar y conversar)</w:t>
            </w:r>
          </w:p>
          <w:p w:rsidR="00157658" w:rsidRPr="00365D58" w:rsidRDefault="009455CB" w:rsidP="009455CB">
            <w:pPr>
              <w:jc w:val="center"/>
              <w:rPr>
                <w:szCs w:val="24"/>
                <w:lang w:val="es-ES_tradnl"/>
              </w:rPr>
            </w:pPr>
            <w:r>
              <w:rPr>
                <w:szCs w:val="24"/>
                <w:lang w:val="es-ES_tradnl"/>
              </w:rPr>
              <w:t>20</w:t>
            </w:r>
            <w:r w:rsidR="00157658" w:rsidRPr="00365D58">
              <w:rPr>
                <w:szCs w:val="24"/>
                <w:lang w:val="es-ES_tradnl"/>
              </w:rPr>
              <w:t>%</w:t>
            </w:r>
          </w:p>
        </w:tc>
      </w:tr>
      <w:tr w:rsidR="00157658" w:rsidRPr="00365D58" w:rsidTr="0038629B">
        <w:tc>
          <w:tcPr>
            <w:tcW w:w="4322" w:type="dxa"/>
          </w:tcPr>
          <w:p w:rsidR="00157658" w:rsidRPr="00365D58" w:rsidRDefault="00157658" w:rsidP="009455CB">
            <w:pPr>
              <w:jc w:val="center"/>
              <w:rPr>
                <w:szCs w:val="24"/>
                <w:lang w:val="es-ES_tradnl"/>
              </w:rPr>
            </w:pPr>
            <w:r w:rsidRPr="00365D58">
              <w:rPr>
                <w:szCs w:val="24"/>
                <w:u w:val="single"/>
                <w:lang w:val="es-ES_tradnl"/>
              </w:rPr>
              <w:t>Bloque 3</w:t>
            </w:r>
            <w:r w:rsidRPr="00365D58">
              <w:rPr>
                <w:szCs w:val="24"/>
                <w:lang w:val="es-ES_tradnl"/>
              </w:rPr>
              <w:t>: Comprensión de textos escritos</w:t>
            </w:r>
          </w:p>
          <w:p w:rsidR="00157658" w:rsidRPr="00365D58" w:rsidRDefault="00157658" w:rsidP="009455CB">
            <w:pPr>
              <w:jc w:val="center"/>
              <w:rPr>
                <w:szCs w:val="24"/>
                <w:lang w:val="es-ES_tradnl"/>
              </w:rPr>
            </w:pPr>
            <w:r w:rsidRPr="00365D58">
              <w:rPr>
                <w:szCs w:val="24"/>
                <w:lang w:val="es-ES_tradnl"/>
              </w:rPr>
              <w:t>(Leer)</w:t>
            </w:r>
          </w:p>
          <w:p w:rsidR="00157658" w:rsidRPr="00365D58" w:rsidRDefault="00157658" w:rsidP="009455CB">
            <w:pPr>
              <w:jc w:val="center"/>
              <w:rPr>
                <w:szCs w:val="24"/>
                <w:lang w:val="es-ES_tradnl"/>
              </w:rPr>
            </w:pPr>
            <w:r w:rsidRPr="00365D58">
              <w:rPr>
                <w:szCs w:val="24"/>
                <w:lang w:val="es-ES_tradnl"/>
              </w:rPr>
              <w:t>25%</w:t>
            </w:r>
          </w:p>
        </w:tc>
        <w:tc>
          <w:tcPr>
            <w:tcW w:w="4322" w:type="dxa"/>
          </w:tcPr>
          <w:p w:rsidR="00157658" w:rsidRPr="00365D58" w:rsidRDefault="00157658" w:rsidP="009455CB">
            <w:pPr>
              <w:jc w:val="center"/>
              <w:rPr>
                <w:szCs w:val="24"/>
                <w:lang w:val="es-ES_tradnl"/>
              </w:rPr>
            </w:pPr>
            <w:r w:rsidRPr="00365D58">
              <w:rPr>
                <w:szCs w:val="24"/>
                <w:u w:val="single"/>
                <w:lang w:val="es-ES_tradnl"/>
              </w:rPr>
              <w:t>Bloque 4:</w:t>
            </w:r>
            <w:r w:rsidRPr="00365D58">
              <w:rPr>
                <w:szCs w:val="24"/>
                <w:lang w:val="es-ES_tradnl"/>
              </w:rPr>
              <w:t xml:space="preserve"> Producción de textos escritos</w:t>
            </w:r>
          </w:p>
          <w:p w:rsidR="00157658" w:rsidRPr="00365D58" w:rsidRDefault="00157658" w:rsidP="009455CB">
            <w:pPr>
              <w:jc w:val="center"/>
              <w:rPr>
                <w:szCs w:val="24"/>
                <w:lang w:val="es-ES_tradnl"/>
              </w:rPr>
            </w:pPr>
            <w:r w:rsidRPr="00365D58">
              <w:rPr>
                <w:szCs w:val="24"/>
                <w:lang w:val="es-ES_tradnl"/>
              </w:rPr>
              <w:t>(expresión e interacción) (Escribir)</w:t>
            </w:r>
          </w:p>
          <w:p w:rsidR="00157658" w:rsidRPr="00365D58" w:rsidRDefault="009455CB" w:rsidP="009455CB">
            <w:pPr>
              <w:jc w:val="center"/>
              <w:rPr>
                <w:szCs w:val="24"/>
                <w:lang w:val="es-ES_tradnl"/>
              </w:rPr>
            </w:pPr>
            <w:r>
              <w:rPr>
                <w:szCs w:val="24"/>
                <w:lang w:val="es-ES_tradnl"/>
              </w:rPr>
              <w:t>3</w:t>
            </w:r>
            <w:r w:rsidR="00157658" w:rsidRPr="00365D58">
              <w:rPr>
                <w:szCs w:val="24"/>
                <w:lang w:val="es-ES_tradnl"/>
              </w:rPr>
              <w:t>5%</w:t>
            </w:r>
          </w:p>
        </w:tc>
      </w:tr>
    </w:tbl>
    <w:p w:rsidR="00157658" w:rsidRDefault="00157658" w:rsidP="00ED215F">
      <w:pPr>
        <w:pStyle w:val="Sangradetextonormal"/>
        <w:tabs>
          <w:tab w:val="center" w:pos="4896"/>
          <w:tab w:val="right" w:pos="9432"/>
        </w:tabs>
        <w:jc w:val="both"/>
        <w:rPr>
          <w:color w:val="auto"/>
        </w:rPr>
      </w:pPr>
    </w:p>
    <w:p w:rsidR="002E5CD7" w:rsidRDefault="002E5CD7" w:rsidP="00ED215F">
      <w:pPr>
        <w:pStyle w:val="Sangradetextonormal"/>
        <w:tabs>
          <w:tab w:val="center" w:pos="4896"/>
          <w:tab w:val="right" w:pos="9432"/>
        </w:tabs>
        <w:jc w:val="both"/>
        <w:rPr>
          <w:color w:val="auto"/>
        </w:rPr>
      </w:pPr>
    </w:p>
    <w:p w:rsidR="007A5D76" w:rsidRDefault="007A5D76" w:rsidP="00ED215F">
      <w:pPr>
        <w:pStyle w:val="Sangradetextonormal"/>
        <w:tabs>
          <w:tab w:val="center" w:pos="4896"/>
          <w:tab w:val="right" w:pos="9432"/>
        </w:tabs>
        <w:jc w:val="both"/>
        <w:rPr>
          <w:color w:val="auto"/>
        </w:rPr>
      </w:pPr>
    </w:p>
    <w:p w:rsidR="007A5D76" w:rsidRDefault="007A5D76" w:rsidP="00ED215F">
      <w:pPr>
        <w:pStyle w:val="Sangradetextonormal"/>
        <w:tabs>
          <w:tab w:val="center" w:pos="4896"/>
          <w:tab w:val="right" w:pos="9432"/>
        </w:tabs>
        <w:jc w:val="both"/>
        <w:rPr>
          <w:color w:val="auto"/>
        </w:rPr>
      </w:pPr>
    </w:p>
    <w:p w:rsidR="007A5D76" w:rsidRDefault="007A5D76" w:rsidP="00ED215F">
      <w:pPr>
        <w:pStyle w:val="Sangradetextonormal"/>
        <w:tabs>
          <w:tab w:val="center" w:pos="4896"/>
          <w:tab w:val="right" w:pos="9432"/>
        </w:tabs>
        <w:jc w:val="both"/>
        <w:rPr>
          <w:color w:val="auto"/>
        </w:rPr>
      </w:pPr>
    </w:p>
    <w:p w:rsidR="007A5D76" w:rsidRDefault="007A5D76" w:rsidP="00ED215F">
      <w:pPr>
        <w:pStyle w:val="Sangradetextonormal"/>
        <w:tabs>
          <w:tab w:val="center" w:pos="4896"/>
          <w:tab w:val="right" w:pos="9432"/>
        </w:tabs>
        <w:jc w:val="both"/>
        <w:rPr>
          <w:color w:val="auto"/>
        </w:rPr>
      </w:pPr>
    </w:p>
    <w:p w:rsidR="007A5D76" w:rsidRDefault="007A5D76" w:rsidP="00ED215F">
      <w:pPr>
        <w:pStyle w:val="Sangradetextonormal"/>
        <w:tabs>
          <w:tab w:val="center" w:pos="4896"/>
          <w:tab w:val="right" w:pos="9432"/>
        </w:tabs>
        <w:jc w:val="both"/>
        <w:rPr>
          <w:color w:val="auto"/>
        </w:rPr>
      </w:pPr>
    </w:p>
    <w:p w:rsidR="007A5D76" w:rsidRDefault="007A5D76" w:rsidP="00ED215F">
      <w:pPr>
        <w:pStyle w:val="Sangradetextonormal"/>
        <w:tabs>
          <w:tab w:val="center" w:pos="4896"/>
          <w:tab w:val="right" w:pos="9432"/>
        </w:tabs>
        <w:jc w:val="both"/>
        <w:rPr>
          <w:color w:val="auto"/>
        </w:rPr>
      </w:pPr>
    </w:p>
    <w:p w:rsidR="007A5D76" w:rsidRDefault="007A5D76" w:rsidP="00ED215F">
      <w:pPr>
        <w:pStyle w:val="Sangradetextonormal"/>
        <w:tabs>
          <w:tab w:val="center" w:pos="4896"/>
          <w:tab w:val="right" w:pos="9432"/>
        </w:tabs>
        <w:jc w:val="both"/>
        <w:rPr>
          <w:color w:val="auto"/>
        </w:rPr>
      </w:pPr>
    </w:p>
    <w:p w:rsidR="007A5D76" w:rsidRDefault="007A5D76" w:rsidP="00ED215F">
      <w:pPr>
        <w:pStyle w:val="Sangradetextonormal"/>
        <w:tabs>
          <w:tab w:val="center" w:pos="4896"/>
          <w:tab w:val="right" w:pos="9432"/>
        </w:tabs>
        <w:jc w:val="both"/>
        <w:rPr>
          <w:color w:val="auto"/>
        </w:rPr>
      </w:pPr>
    </w:p>
    <w:p w:rsidR="007A5D76" w:rsidRDefault="007A5D76" w:rsidP="00ED215F">
      <w:pPr>
        <w:pStyle w:val="Sangradetextonormal"/>
        <w:tabs>
          <w:tab w:val="center" w:pos="4896"/>
          <w:tab w:val="right" w:pos="9432"/>
        </w:tabs>
        <w:jc w:val="both"/>
        <w:rPr>
          <w:color w:val="auto"/>
        </w:rPr>
      </w:pPr>
    </w:p>
    <w:p w:rsidR="007A5D76" w:rsidRDefault="007A5D76" w:rsidP="00ED215F">
      <w:pPr>
        <w:pStyle w:val="Sangradetextonormal"/>
        <w:tabs>
          <w:tab w:val="center" w:pos="4896"/>
          <w:tab w:val="right" w:pos="9432"/>
        </w:tabs>
        <w:jc w:val="both"/>
        <w:rPr>
          <w:color w:val="auto"/>
        </w:rPr>
      </w:pPr>
    </w:p>
    <w:p w:rsidR="007A5D76" w:rsidRDefault="007A5D76" w:rsidP="00ED215F">
      <w:pPr>
        <w:pStyle w:val="Sangradetextonormal"/>
        <w:tabs>
          <w:tab w:val="center" w:pos="4896"/>
          <w:tab w:val="right" w:pos="9432"/>
        </w:tabs>
        <w:jc w:val="both"/>
        <w:rPr>
          <w:color w:val="auto"/>
        </w:rPr>
      </w:pPr>
    </w:p>
    <w:p w:rsidR="007A5D76" w:rsidRDefault="007A5D76" w:rsidP="00ED215F">
      <w:pPr>
        <w:pStyle w:val="Sangradetextonormal"/>
        <w:tabs>
          <w:tab w:val="center" w:pos="4896"/>
          <w:tab w:val="right" w:pos="9432"/>
        </w:tabs>
        <w:jc w:val="both"/>
        <w:rPr>
          <w:color w:val="auto"/>
        </w:rPr>
      </w:pPr>
    </w:p>
    <w:p w:rsidR="007A5D76" w:rsidRDefault="007A5D76" w:rsidP="00ED215F">
      <w:pPr>
        <w:pStyle w:val="Sangradetextonormal"/>
        <w:tabs>
          <w:tab w:val="center" w:pos="4896"/>
          <w:tab w:val="right" w:pos="9432"/>
        </w:tabs>
        <w:jc w:val="both"/>
        <w:rPr>
          <w:color w:val="auto"/>
        </w:rPr>
      </w:pPr>
    </w:p>
    <w:tbl>
      <w:tblPr>
        <w:tblStyle w:val="Tablaconcuadrcula"/>
        <w:tblpPr w:leftFromText="141" w:rightFromText="141" w:vertAnchor="page" w:horzAnchor="margin" w:tblpXSpec="center" w:tblpY="3001"/>
        <w:tblW w:w="9346" w:type="dxa"/>
        <w:tblLayout w:type="fixed"/>
        <w:tblLook w:val="04A0"/>
      </w:tblPr>
      <w:tblGrid>
        <w:gridCol w:w="969"/>
        <w:gridCol w:w="900"/>
        <w:gridCol w:w="1260"/>
        <w:gridCol w:w="811"/>
        <w:gridCol w:w="946"/>
        <w:gridCol w:w="946"/>
        <w:gridCol w:w="1352"/>
        <w:gridCol w:w="720"/>
        <w:gridCol w:w="992"/>
        <w:gridCol w:w="450"/>
      </w:tblGrid>
      <w:tr w:rsidR="002E5CD7" w:rsidRPr="00BA3EE4" w:rsidTr="007A5D76">
        <w:trPr>
          <w:trHeight w:val="4914"/>
        </w:trPr>
        <w:tc>
          <w:tcPr>
            <w:tcW w:w="969" w:type="dxa"/>
          </w:tcPr>
          <w:p w:rsidR="002E5CD7" w:rsidRPr="002E5CD7" w:rsidRDefault="002E5CD7" w:rsidP="007A5D76">
            <w:pPr>
              <w:suppressAutoHyphens/>
              <w:rPr>
                <w:rFonts w:cs="Times New Roman"/>
                <w:sz w:val="20"/>
                <w:szCs w:val="20"/>
                <w:lang w:eastAsia="ar-SA"/>
              </w:rPr>
            </w:pPr>
          </w:p>
          <w:p w:rsidR="002E5CD7" w:rsidRPr="002E5CD7" w:rsidRDefault="002E5CD7" w:rsidP="007A5D76">
            <w:pPr>
              <w:suppressAutoHyphens/>
              <w:rPr>
                <w:rFonts w:cs="Times New Roman"/>
                <w:sz w:val="20"/>
                <w:szCs w:val="20"/>
                <w:lang w:eastAsia="ar-SA"/>
              </w:rPr>
            </w:pPr>
            <w:proofErr w:type="spellStart"/>
            <w:r w:rsidRPr="002E5CD7">
              <w:rPr>
                <w:rFonts w:cs="Times New Roman"/>
                <w:sz w:val="20"/>
                <w:szCs w:val="20"/>
                <w:lang w:eastAsia="ar-SA"/>
              </w:rPr>
              <w:t>Exam</w:t>
            </w:r>
            <w:proofErr w:type="spellEnd"/>
            <w:r w:rsidRPr="002E5CD7">
              <w:rPr>
                <w:rFonts w:cs="Times New Roman"/>
                <w:sz w:val="20"/>
                <w:szCs w:val="20"/>
                <w:lang w:eastAsia="ar-SA"/>
              </w:rPr>
              <w:t xml:space="preserve"> de C.O.</w:t>
            </w:r>
          </w:p>
          <w:p w:rsidR="002E5CD7" w:rsidRPr="002E5CD7" w:rsidRDefault="002E5CD7" w:rsidP="007A5D76">
            <w:pPr>
              <w:suppressAutoHyphens/>
              <w:rPr>
                <w:rFonts w:cs="Times New Roman"/>
                <w:sz w:val="20"/>
                <w:szCs w:val="20"/>
                <w:lang w:eastAsia="ar-SA"/>
              </w:rPr>
            </w:pPr>
          </w:p>
        </w:tc>
        <w:tc>
          <w:tcPr>
            <w:tcW w:w="900" w:type="dxa"/>
          </w:tcPr>
          <w:p w:rsidR="002E5CD7" w:rsidRPr="002E5CD7" w:rsidRDefault="002E5CD7" w:rsidP="007A5D76">
            <w:pPr>
              <w:suppressAutoHyphens/>
              <w:rPr>
                <w:rFonts w:cs="Times New Roman"/>
                <w:sz w:val="20"/>
                <w:szCs w:val="20"/>
                <w:lang w:eastAsia="ar-SA"/>
              </w:rPr>
            </w:pPr>
          </w:p>
          <w:p w:rsidR="002E5CD7" w:rsidRPr="002E5CD7" w:rsidRDefault="002E5CD7" w:rsidP="007A5D76">
            <w:pPr>
              <w:suppressAutoHyphens/>
              <w:rPr>
                <w:rFonts w:cs="Times New Roman"/>
                <w:sz w:val="20"/>
                <w:szCs w:val="20"/>
                <w:lang w:eastAsia="ar-SA"/>
              </w:rPr>
            </w:pPr>
            <w:proofErr w:type="spellStart"/>
            <w:r w:rsidRPr="002E5CD7">
              <w:rPr>
                <w:rFonts w:cs="Times New Roman"/>
                <w:sz w:val="20"/>
                <w:szCs w:val="20"/>
                <w:lang w:eastAsia="ar-SA"/>
              </w:rPr>
              <w:t>Exam</w:t>
            </w:r>
            <w:proofErr w:type="spellEnd"/>
            <w:r w:rsidRPr="002E5CD7">
              <w:rPr>
                <w:rFonts w:cs="Times New Roman"/>
                <w:sz w:val="20"/>
                <w:szCs w:val="20"/>
                <w:lang w:eastAsia="ar-SA"/>
              </w:rPr>
              <w:t xml:space="preserve"> de C.O.</w:t>
            </w:r>
          </w:p>
          <w:p w:rsidR="002E5CD7" w:rsidRPr="002E5CD7" w:rsidRDefault="002E5CD7" w:rsidP="007A5D76">
            <w:pPr>
              <w:suppressAutoHyphens/>
              <w:rPr>
                <w:rFonts w:cs="Times New Roman"/>
                <w:sz w:val="20"/>
                <w:szCs w:val="20"/>
                <w:lang w:eastAsia="ar-SA"/>
              </w:rPr>
            </w:pPr>
          </w:p>
        </w:tc>
        <w:tc>
          <w:tcPr>
            <w:tcW w:w="1260" w:type="dxa"/>
          </w:tcPr>
          <w:p w:rsidR="002E5CD7" w:rsidRPr="002E5CD7" w:rsidRDefault="002E5CD7" w:rsidP="007A5D76">
            <w:pPr>
              <w:suppressAutoHyphens/>
              <w:rPr>
                <w:rFonts w:cs="Times New Roman"/>
                <w:sz w:val="20"/>
                <w:szCs w:val="20"/>
                <w:lang w:eastAsia="ar-SA"/>
              </w:rPr>
            </w:pPr>
            <w:r w:rsidRPr="002E5CD7">
              <w:rPr>
                <w:rFonts w:cs="Times New Roman"/>
                <w:sz w:val="20"/>
                <w:szCs w:val="20"/>
                <w:lang w:eastAsia="ar-SA"/>
              </w:rPr>
              <w:t>Media de los registros diarios de participación</w:t>
            </w:r>
          </w:p>
          <w:p w:rsidR="002E5CD7" w:rsidRPr="002E5CD7" w:rsidRDefault="002E5CD7" w:rsidP="007A5D76">
            <w:pPr>
              <w:suppressAutoHyphens/>
              <w:rPr>
                <w:rFonts w:cs="Times New Roman"/>
                <w:sz w:val="20"/>
                <w:szCs w:val="20"/>
                <w:lang w:eastAsia="ar-SA"/>
              </w:rPr>
            </w:pPr>
          </w:p>
          <w:p w:rsidR="002E5CD7" w:rsidRPr="002E5CD7" w:rsidRDefault="002E5CD7" w:rsidP="007A5D76">
            <w:pPr>
              <w:suppressAutoHyphens/>
              <w:rPr>
                <w:rFonts w:cs="Times New Roman"/>
                <w:sz w:val="20"/>
                <w:szCs w:val="20"/>
                <w:lang w:eastAsia="ar-SA"/>
              </w:rPr>
            </w:pPr>
          </w:p>
          <w:p w:rsidR="002E5CD7" w:rsidRPr="002E5CD7" w:rsidRDefault="002E5CD7" w:rsidP="007A5D76">
            <w:pPr>
              <w:suppressAutoHyphens/>
              <w:rPr>
                <w:rFonts w:cs="Times New Roman"/>
                <w:sz w:val="20"/>
                <w:szCs w:val="20"/>
                <w:lang w:eastAsia="ar-SA"/>
              </w:rPr>
            </w:pPr>
          </w:p>
          <w:p w:rsidR="002E5CD7" w:rsidRPr="002E5CD7" w:rsidRDefault="002E5CD7" w:rsidP="007A5D76">
            <w:pPr>
              <w:suppressAutoHyphens/>
              <w:rPr>
                <w:rFonts w:cs="Times New Roman"/>
                <w:sz w:val="20"/>
                <w:szCs w:val="20"/>
                <w:lang w:eastAsia="ar-SA"/>
              </w:rPr>
            </w:pPr>
          </w:p>
          <w:p w:rsidR="002E5CD7" w:rsidRPr="002E5CD7" w:rsidRDefault="002E5CD7" w:rsidP="007A5D76">
            <w:pPr>
              <w:suppressAutoHyphens/>
              <w:rPr>
                <w:rFonts w:cs="Times New Roman"/>
                <w:sz w:val="20"/>
                <w:szCs w:val="20"/>
                <w:lang w:eastAsia="ar-SA"/>
              </w:rPr>
            </w:pPr>
            <w:r w:rsidRPr="002E5CD7">
              <w:rPr>
                <w:rFonts w:cs="Times New Roman"/>
                <w:sz w:val="20"/>
                <w:szCs w:val="20"/>
                <w:lang w:eastAsia="ar-SA"/>
              </w:rPr>
              <w:t>El alumno sabe contestar adecuadamente y, según su nivel de lengua y de ideas obtendrá la nota siguiente por sesión: 0/0,25/0,5/0.75/1</w:t>
            </w:r>
          </w:p>
          <w:p w:rsidR="002E5CD7" w:rsidRPr="002E5CD7" w:rsidRDefault="002E5CD7" w:rsidP="007A5D76">
            <w:pPr>
              <w:suppressAutoHyphens/>
              <w:rPr>
                <w:rFonts w:cs="Times New Roman"/>
                <w:sz w:val="20"/>
                <w:szCs w:val="20"/>
                <w:lang w:eastAsia="ar-SA"/>
              </w:rPr>
            </w:pPr>
          </w:p>
          <w:p w:rsidR="002E5CD7" w:rsidRPr="002E5CD7" w:rsidRDefault="002E5CD7" w:rsidP="007A5D76">
            <w:pPr>
              <w:suppressAutoHyphens/>
              <w:rPr>
                <w:rFonts w:cs="Times New Roman"/>
                <w:sz w:val="20"/>
                <w:szCs w:val="20"/>
                <w:lang w:eastAsia="ar-SA"/>
              </w:rPr>
            </w:pPr>
            <w:r w:rsidRPr="002E5CD7">
              <w:rPr>
                <w:rFonts w:cs="Times New Roman"/>
                <w:sz w:val="20"/>
                <w:szCs w:val="20"/>
                <w:lang w:eastAsia="ar-SA"/>
              </w:rPr>
              <w:t>Después de 10 sesiones se calculará la media sobre 10</w:t>
            </w:r>
          </w:p>
          <w:p w:rsidR="002E5CD7" w:rsidRPr="002E5CD7" w:rsidRDefault="002E5CD7" w:rsidP="007A5D76">
            <w:pPr>
              <w:suppressAutoHyphens/>
              <w:rPr>
                <w:rFonts w:cs="Times New Roman"/>
                <w:sz w:val="20"/>
                <w:szCs w:val="20"/>
                <w:lang w:eastAsia="ar-SA"/>
              </w:rPr>
            </w:pPr>
          </w:p>
        </w:tc>
        <w:tc>
          <w:tcPr>
            <w:tcW w:w="811" w:type="dxa"/>
          </w:tcPr>
          <w:p w:rsidR="002E5CD7" w:rsidRPr="002E5CD7" w:rsidRDefault="002E5CD7" w:rsidP="007A5D76">
            <w:pPr>
              <w:suppressAutoHyphens/>
              <w:rPr>
                <w:rFonts w:cs="Times New Roman"/>
                <w:sz w:val="20"/>
                <w:szCs w:val="20"/>
                <w:lang w:eastAsia="ar-SA"/>
              </w:rPr>
            </w:pPr>
            <w:r w:rsidRPr="002E5CD7">
              <w:rPr>
                <w:rFonts w:cs="Times New Roman"/>
                <w:sz w:val="20"/>
                <w:szCs w:val="20"/>
                <w:lang w:eastAsia="ar-SA"/>
              </w:rPr>
              <w:t xml:space="preserve"> Algún trabajo por grupos o en un </w:t>
            </w:r>
            <w:proofErr w:type="spellStart"/>
            <w:r w:rsidRPr="002E5CD7">
              <w:rPr>
                <w:rFonts w:cs="Times New Roman"/>
                <w:sz w:val="20"/>
                <w:szCs w:val="20"/>
                <w:lang w:eastAsia="ar-SA"/>
              </w:rPr>
              <w:t>pen</w:t>
            </w:r>
            <w:proofErr w:type="spellEnd"/>
            <w:r w:rsidRPr="002E5CD7">
              <w:rPr>
                <w:rFonts w:cs="Times New Roman"/>
                <w:sz w:val="20"/>
                <w:szCs w:val="20"/>
                <w:lang w:eastAsia="ar-SA"/>
              </w:rPr>
              <w:t xml:space="preserve"> </w:t>
            </w:r>
          </w:p>
        </w:tc>
        <w:tc>
          <w:tcPr>
            <w:tcW w:w="946" w:type="dxa"/>
          </w:tcPr>
          <w:p w:rsidR="002E5CD7" w:rsidRPr="002E5CD7" w:rsidRDefault="002E5CD7" w:rsidP="007A5D76">
            <w:pPr>
              <w:suppressAutoHyphens/>
              <w:rPr>
                <w:rFonts w:cs="Times New Roman"/>
                <w:sz w:val="20"/>
                <w:szCs w:val="20"/>
                <w:lang w:eastAsia="ar-SA"/>
              </w:rPr>
            </w:pPr>
            <w:proofErr w:type="spellStart"/>
            <w:r w:rsidRPr="002E5CD7">
              <w:rPr>
                <w:rFonts w:cs="Times New Roman"/>
                <w:sz w:val="20"/>
                <w:szCs w:val="20"/>
                <w:lang w:eastAsia="ar-SA"/>
              </w:rPr>
              <w:t>Exam</w:t>
            </w:r>
            <w:proofErr w:type="spellEnd"/>
            <w:r w:rsidRPr="002E5CD7">
              <w:rPr>
                <w:rFonts w:cs="Times New Roman"/>
                <w:sz w:val="20"/>
                <w:szCs w:val="20"/>
                <w:lang w:eastAsia="ar-SA"/>
              </w:rPr>
              <w:t xml:space="preserve"> de C.E.</w:t>
            </w:r>
          </w:p>
          <w:p w:rsidR="002E5CD7" w:rsidRPr="002E5CD7" w:rsidRDefault="002E5CD7" w:rsidP="007A5D76">
            <w:pPr>
              <w:suppressAutoHyphens/>
              <w:rPr>
                <w:rFonts w:cs="Times New Roman"/>
                <w:sz w:val="20"/>
                <w:szCs w:val="20"/>
                <w:lang w:eastAsia="ar-SA"/>
              </w:rPr>
            </w:pPr>
          </w:p>
        </w:tc>
        <w:tc>
          <w:tcPr>
            <w:tcW w:w="946" w:type="dxa"/>
          </w:tcPr>
          <w:p w:rsidR="002E5CD7" w:rsidRDefault="002E5CD7" w:rsidP="007A5D76">
            <w:pPr>
              <w:suppressAutoHyphens/>
              <w:rPr>
                <w:rFonts w:cs="Times New Roman"/>
                <w:sz w:val="20"/>
                <w:szCs w:val="20"/>
                <w:lang w:eastAsia="ar-SA"/>
              </w:rPr>
            </w:pPr>
            <w:proofErr w:type="spellStart"/>
            <w:r w:rsidRPr="002E5CD7">
              <w:rPr>
                <w:rFonts w:cs="Times New Roman"/>
                <w:sz w:val="20"/>
                <w:szCs w:val="20"/>
                <w:lang w:eastAsia="ar-SA"/>
              </w:rPr>
              <w:t>Exam</w:t>
            </w:r>
            <w:proofErr w:type="spellEnd"/>
            <w:r w:rsidRPr="002E5CD7">
              <w:rPr>
                <w:rFonts w:cs="Times New Roman"/>
                <w:sz w:val="20"/>
                <w:szCs w:val="20"/>
                <w:lang w:eastAsia="ar-SA"/>
              </w:rPr>
              <w:t xml:space="preserve"> de C.E.</w:t>
            </w:r>
          </w:p>
          <w:p w:rsidR="009455CB" w:rsidRPr="002E5CD7" w:rsidRDefault="009455CB" w:rsidP="007A5D76">
            <w:pPr>
              <w:suppressAutoHyphens/>
              <w:rPr>
                <w:rFonts w:cs="Times New Roman"/>
                <w:sz w:val="20"/>
                <w:szCs w:val="20"/>
                <w:lang w:eastAsia="ar-SA"/>
              </w:rPr>
            </w:pPr>
            <w:r>
              <w:rPr>
                <w:rFonts w:cs="Times New Roman"/>
                <w:sz w:val="20"/>
                <w:szCs w:val="20"/>
                <w:lang w:eastAsia="ar-SA"/>
              </w:rPr>
              <w:t>+ nota del libro de lectura voluntaria si es suspenso</w:t>
            </w:r>
          </w:p>
          <w:p w:rsidR="002E5CD7" w:rsidRPr="002E5CD7" w:rsidRDefault="002E5CD7" w:rsidP="007A5D76">
            <w:pPr>
              <w:suppressAutoHyphens/>
              <w:rPr>
                <w:rFonts w:cs="Times New Roman"/>
                <w:sz w:val="20"/>
                <w:szCs w:val="20"/>
                <w:lang w:eastAsia="ar-SA"/>
              </w:rPr>
            </w:pPr>
          </w:p>
        </w:tc>
        <w:tc>
          <w:tcPr>
            <w:tcW w:w="1352" w:type="dxa"/>
          </w:tcPr>
          <w:p w:rsidR="002E5CD7" w:rsidRPr="002E5CD7" w:rsidRDefault="002E5CD7" w:rsidP="007A5D76">
            <w:pPr>
              <w:suppressAutoHyphens/>
              <w:rPr>
                <w:rFonts w:cs="Times New Roman"/>
                <w:sz w:val="20"/>
                <w:szCs w:val="20"/>
                <w:lang w:eastAsia="ar-SA"/>
              </w:rPr>
            </w:pPr>
            <w:r w:rsidRPr="002E5CD7">
              <w:rPr>
                <w:rFonts w:cs="Times New Roman"/>
                <w:sz w:val="20"/>
                <w:szCs w:val="20"/>
                <w:lang w:eastAsia="ar-SA"/>
              </w:rPr>
              <w:t>Media de los registros diarios (nota de ejercicios hechos, deberes)</w:t>
            </w:r>
          </w:p>
          <w:p w:rsidR="002E5CD7" w:rsidRPr="002E5CD7" w:rsidRDefault="002E5CD7" w:rsidP="007A5D76">
            <w:pPr>
              <w:suppressAutoHyphens/>
              <w:rPr>
                <w:rFonts w:cs="Times New Roman"/>
                <w:sz w:val="20"/>
                <w:szCs w:val="20"/>
                <w:lang w:eastAsia="ar-SA"/>
              </w:rPr>
            </w:pPr>
          </w:p>
          <w:p w:rsidR="002E5CD7" w:rsidRPr="002E5CD7" w:rsidRDefault="002E5CD7" w:rsidP="007A5D76">
            <w:pPr>
              <w:suppressAutoHyphens/>
              <w:rPr>
                <w:rFonts w:cs="Times New Roman"/>
                <w:sz w:val="20"/>
                <w:szCs w:val="20"/>
                <w:lang w:eastAsia="ar-SA"/>
              </w:rPr>
            </w:pPr>
            <w:r w:rsidRPr="002E5CD7">
              <w:rPr>
                <w:rFonts w:cs="Times New Roman"/>
                <w:sz w:val="20"/>
                <w:szCs w:val="20"/>
                <w:lang w:eastAsia="ar-SA"/>
              </w:rPr>
              <w:t>El alumno ha hecho todos los ejercicios y las respuestas son correctas.</w:t>
            </w:r>
          </w:p>
          <w:p w:rsidR="002E5CD7" w:rsidRPr="002E5CD7" w:rsidRDefault="002E5CD7" w:rsidP="007A5D76">
            <w:pPr>
              <w:suppressAutoHyphens/>
              <w:rPr>
                <w:rFonts w:cs="Times New Roman"/>
                <w:sz w:val="20"/>
                <w:szCs w:val="20"/>
                <w:lang w:eastAsia="ar-SA"/>
              </w:rPr>
            </w:pPr>
            <w:r w:rsidRPr="002E5CD7">
              <w:rPr>
                <w:rFonts w:cs="Times New Roman"/>
                <w:sz w:val="20"/>
                <w:szCs w:val="20"/>
                <w:lang w:eastAsia="ar-SA"/>
              </w:rPr>
              <w:t>0/0,25/0,5/0,75/ 1</w:t>
            </w:r>
          </w:p>
          <w:p w:rsidR="002E5CD7" w:rsidRPr="002E5CD7" w:rsidRDefault="002E5CD7" w:rsidP="007A5D76">
            <w:pPr>
              <w:suppressAutoHyphens/>
              <w:rPr>
                <w:rFonts w:cs="Times New Roman"/>
                <w:sz w:val="20"/>
                <w:szCs w:val="20"/>
                <w:lang w:eastAsia="ar-SA"/>
              </w:rPr>
            </w:pPr>
            <w:r w:rsidRPr="002E5CD7">
              <w:rPr>
                <w:rFonts w:cs="Times New Roman"/>
                <w:sz w:val="20"/>
                <w:szCs w:val="20"/>
                <w:lang w:eastAsia="ar-SA"/>
              </w:rPr>
              <w:t>El alumno se ha esforzado en leer  detenidamente el enunciado y en comprenderlo. Sabe copiar el enunciado y las oraciones completándolas a lápiz.</w:t>
            </w:r>
          </w:p>
          <w:p w:rsidR="002E5CD7" w:rsidRPr="002E5CD7" w:rsidRDefault="002E5CD7" w:rsidP="007A5D76">
            <w:pPr>
              <w:suppressAutoHyphens/>
              <w:rPr>
                <w:rFonts w:cs="Times New Roman"/>
                <w:sz w:val="20"/>
                <w:szCs w:val="20"/>
                <w:lang w:eastAsia="ar-SA"/>
              </w:rPr>
            </w:pPr>
          </w:p>
        </w:tc>
        <w:tc>
          <w:tcPr>
            <w:tcW w:w="720" w:type="dxa"/>
          </w:tcPr>
          <w:p w:rsidR="002E5CD7" w:rsidRPr="002E5CD7" w:rsidRDefault="002E5CD7" w:rsidP="007A5D76">
            <w:pPr>
              <w:suppressAutoHyphens/>
              <w:rPr>
                <w:rFonts w:cs="Times New Roman"/>
                <w:sz w:val="20"/>
                <w:szCs w:val="20"/>
                <w:lang w:eastAsia="ar-SA"/>
              </w:rPr>
            </w:pPr>
            <w:r w:rsidRPr="002E5CD7">
              <w:rPr>
                <w:rFonts w:cs="Times New Roman"/>
                <w:sz w:val="20"/>
                <w:szCs w:val="20"/>
                <w:lang w:eastAsia="ar-SA"/>
              </w:rPr>
              <w:t>Prueba E.E.</w:t>
            </w:r>
          </w:p>
          <w:p w:rsidR="002E5CD7" w:rsidRPr="002E5CD7" w:rsidRDefault="002E5CD7" w:rsidP="007A5D76">
            <w:pPr>
              <w:suppressAutoHyphens/>
              <w:rPr>
                <w:rFonts w:cs="Times New Roman"/>
                <w:sz w:val="20"/>
                <w:szCs w:val="20"/>
                <w:lang w:eastAsia="ar-SA"/>
              </w:rPr>
            </w:pPr>
            <w:proofErr w:type="spellStart"/>
            <w:r w:rsidRPr="002E5CD7">
              <w:rPr>
                <w:rFonts w:cs="Times New Roman"/>
                <w:sz w:val="20"/>
                <w:szCs w:val="20"/>
                <w:lang w:eastAsia="ar-SA"/>
              </w:rPr>
              <w:t>rédactions</w:t>
            </w:r>
            <w:proofErr w:type="spellEnd"/>
          </w:p>
          <w:p w:rsidR="002E5CD7" w:rsidRPr="002E5CD7" w:rsidRDefault="002E5CD7" w:rsidP="007A5D76">
            <w:pPr>
              <w:suppressAutoHyphens/>
              <w:rPr>
                <w:rFonts w:cs="Times New Roman"/>
                <w:sz w:val="20"/>
                <w:szCs w:val="20"/>
                <w:lang w:eastAsia="ar-SA"/>
              </w:rPr>
            </w:pPr>
          </w:p>
        </w:tc>
        <w:tc>
          <w:tcPr>
            <w:tcW w:w="992" w:type="dxa"/>
          </w:tcPr>
          <w:p w:rsidR="002E5CD7" w:rsidRPr="002E5CD7" w:rsidRDefault="002E5CD7" w:rsidP="007A5D76">
            <w:pPr>
              <w:suppressAutoHyphens/>
              <w:rPr>
                <w:rFonts w:cs="Times New Roman"/>
                <w:sz w:val="20"/>
                <w:szCs w:val="20"/>
                <w:lang w:val="fr-FR" w:eastAsia="ar-SA"/>
              </w:rPr>
            </w:pPr>
            <w:r w:rsidRPr="002E5CD7">
              <w:rPr>
                <w:rFonts w:cs="Times New Roman"/>
                <w:sz w:val="20"/>
                <w:szCs w:val="20"/>
                <w:lang w:val="fr-FR" w:eastAsia="ar-SA"/>
              </w:rPr>
              <w:t xml:space="preserve">Exam </w:t>
            </w:r>
            <w:proofErr w:type="gramStart"/>
            <w:r w:rsidRPr="002E5CD7">
              <w:rPr>
                <w:rFonts w:cs="Times New Roman"/>
                <w:sz w:val="20"/>
                <w:szCs w:val="20"/>
                <w:lang w:val="fr-FR" w:eastAsia="ar-SA"/>
              </w:rPr>
              <w:t>de E.E</w:t>
            </w:r>
            <w:proofErr w:type="gramEnd"/>
            <w:r w:rsidRPr="002E5CD7">
              <w:rPr>
                <w:rFonts w:cs="Times New Roman"/>
                <w:sz w:val="20"/>
                <w:szCs w:val="20"/>
                <w:lang w:val="fr-FR" w:eastAsia="ar-SA"/>
              </w:rPr>
              <w:t>.</w:t>
            </w:r>
          </w:p>
          <w:p w:rsidR="002E5CD7" w:rsidRPr="002E5CD7" w:rsidRDefault="002E5CD7" w:rsidP="007A5D76">
            <w:pPr>
              <w:suppressAutoHyphens/>
              <w:rPr>
                <w:rFonts w:cs="Times New Roman"/>
                <w:sz w:val="20"/>
                <w:szCs w:val="20"/>
                <w:lang w:val="fr-FR" w:eastAsia="ar-SA"/>
              </w:rPr>
            </w:pPr>
            <w:r w:rsidRPr="002E5CD7">
              <w:rPr>
                <w:rFonts w:cs="Times New Roman"/>
                <w:sz w:val="20"/>
                <w:szCs w:val="20"/>
                <w:lang w:val="fr-FR" w:eastAsia="ar-SA"/>
              </w:rPr>
              <w:t>Rédactions,</w:t>
            </w:r>
          </w:p>
          <w:p w:rsidR="002E5CD7" w:rsidRPr="009455CB" w:rsidRDefault="002E5CD7" w:rsidP="007A5D76">
            <w:pPr>
              <w:suppressAutoHyphens/>
              <w:rPr>
                <w:rFonts w:cs="Times New Roman"/>
                <w:sz w:val="20"/>
                <w:szCs w:val="20"/>
                <w:lang w:val="en-US" w:eastAsia="ar-SA"/>
              </w:rPr>
            </w:pPr>
            <w:proofErr w:type="spellStart"/>
            <w:r w:rsidRPr="009455CB">
              <w:rPr>
                <w:rFonts w:cs="Times New Roman"/>
                <w:sz w:val="20"/>
                <w:szCs w:val="20"/>
                <w:lang w:val="en-US" w:eastAsia="ar-SA"/>
              </w:rPr>
              <w:t>Connaissances</w:t>
            </w:r>
            <w:proofErr w:type="spellEnd"/>
            <w:r w:rsidRPr="009455CB">
              <w:rPr>
                <w:rFonts w:cs="Times New Roman"/>
                <w:sz w:val="20"/>
                <w:szCs w:val="20"/>
                <w:lang w:val="en-US" w:eastAsia="ar-SA"/>
              </w:rPr>
              <w:t xml:space="preserve"> </w:t>
            </w:r>
            <w:proofErr w:type="spellStart"/>
            <w:r w:rsidRPr="009455CB">
              <w:rPr>
                <w:rFonts w:cs="Times New Roman"/>
                <w:sz w:val="20"/>
                <w:szCs w:val="20"/>
                <w:lang w:val="en-US" w:eastAsia="ar-SA"/>
              </w:rPr>
              <w:t>grammaticales</w:t>
            </w:r>
            <w:proofErr w:type="spellEnd"/>
            <w:r w:rsidRPr="009455CB">
              <w:rPr>
                <w:rFonts w:cs="Times New Roman"/>
                <w:sz w:val="20"/>
                <w:szCs w:val="20"/>
                <w:lang w:val="en-US" w:eastAsia="ar-SA"/>
              </w:rPr>
              <w:t xml:space="preserve"> </w:t>
            </w:r>
            <w:proofErr w:type="spellStart"/>
            <w:r w:rsidRPr="009455CB">
              <w:rPr>
                <w:rFonts w:cs="Times New Roman"/>
                <w:sz w:val="20"/>
                <w:szCs w:val="20"/>
                <w:lang w:val="en-US" w:eastAsia="ar-SA"/>
              </w:rPr>
              <w:t>conjugaisons</w:t>
            </w:r>
            <w:proofErr w:type="spellEnd"/>
          </w:p>
          <w:p w:rsidR="002E5CD7" w:rsidRPr="009455CB" w:rsidRDefault="002E5CD7" w:rsidP="007A5D76">
            <w:pPr>
              <w:suppressAutoHyphens/>
              <w:rPr>
                <w:rFonts w:cs="Times New Roman"/>
                <w:sz w:val="20"/>
                <w:szCs w:val="20"/>
                <w:lang w:val="en-US" w:eastAsia="ar-SA"/>
              </w:rPr>
            </w:pPr>
          </w:p>
        </w:tc>
        <w:tc>
          <w:tcPr>
            <w:tcW w:w="450" w:type="dxa"/>
          </w:tcPr>
          <w:p w:rsidR="002E5CD7" w:rsidRPr="009455CB" w:rsidRDefault="002E5CD7" w:rsidP="007A5D76">
            <w:pPr>
              <w:suppressAutoHyphens/>
              <w:rPr>
                <w:rFonts w:cs="Times New Roman"/>
                <w:sz w:val="20"/>
                <w:szCs w:val="20"/>
                <w:lang w:val="en-US" w:eastAsia="ar-SA"/>
              </w:rPr>
            </w:pPr>
          </w:p>
        </w:tc>
      </w:tr>
    </w:tbl>
    <w:tbl>
      <w:tblPr>
        <w:tblStyle w:val="Tablaconcuadrcula"/>
        <w:tblpPr w:leftFromText="141" w:rightFromText="141" w:vertAnchor="page" w:horzAnchor="margin" w:tblpXSpec="center" w:tblpY="1426"/>
        <w:tblW w:w="9322" w:type="dxa"/>
        <w:tblLayout w:type="fixed"/>
        <w:tblLook w:val="04A0"/>
      </w:tblPr>
      <w:tblGrid>
        <w:gridCol w:w="1809"/>
        <w:gridCol w:w="2102"/>
        <w:gridCol w:w="1862"/>
        <w:gridCol w:w="3014"/>
        <w:gridCol w:w="535"/>
      </w:tblGrid>
      <w:tr w:rsidR="007A5D76" w:rsidRPr="002E5CD7" w:rsidTr="00640327">
        <w:trPr>
          <w:trHeight w:val="1551"/>
        </w:trPr>
        <w:tc>
          <w:tcPr>
            <w:tcW w:w="1809" w:type="dxa"/>
          </w:tcPr>
          <w:p w:rsidR="007A5D76" w:rsidRPr="002E5CD7" w:rsidRDefault="009455CB" w:rsidP="007A5D76">
            <w:pPr>
              <w:suppressAutoHyphens/>
              <w:rPr>
                <w:rFonts w:cs="Times New Roman"/>
                <w:sz w:val="20"/>
                <w:szCs w:val="20"/>
                <w:lang w:eastAsia="ar-SA"/>
              </w:rPr>
            </w:pPr>
            <w:r>
              <w:rPr>
                <w:rFonts w:cs="Times New Roman"/>
                <w:sz w:val="20"/>
                <w:szCs w:val="20"/>
                <w:lang w:eastAsia="ar-SA"/>
              </w:rPr>
              <w:t>Media C.O.    20</w:t>
            </w:r>
            <w:r w:rsidR="007A5D76" w:rsidRPr="002E5CD7">
              <w:rPr>
                <w:rFonts w:cs="Times New Roman"/>
                <w:sz w:val="20"/>
                <w:szCs w:val="20"/>
                <w:lang w:eastAsia="ar-SA"/>
              </w:rPr>
              <w:t xml:space="preserve"> %</w:t>
            </w:r>
          </w:p>
        </w:tc>
        <w:tc>
          <w:tcPr>
            <w:tcW w:w="2102" w:type="dxa"/>
          </w:tcPr>
          <w:p w:rsidR="007A5D76" w:rsidRPr="002E5CD7" w:rsidRDefault="009455CB" w:rsidP="007A5D76">
            <w:pPr>
              <w:suppressAutoHyphens/>
              <w:rPr>
                <w:rFonts w:cs="Times New Roman"/>
                <w:sz w:val="20"/>
                <w:szCs w:val="20"/>
                <w:lang w:eastAsia="ar-SA"/>
              </w:rPr>
            </w:pPr>
            <w:r>
              <w:rPr>
                <w:rFonts w:cs="Times New Roman"/>
                <w:sz w:val="20"/>
                <w:szCs w:val="20"/>
                <w:lang w:eastAsia="ar-SA"/>
              </w:rPr>
              <w:t>Media E.O.   20</w:t>
            </w:r>
            <w:r w:rsidR="007A5D76" w:rsidRPr="002E5CD7">
              <w:rPr>
                <w:rFonts w:cs="Times New Roman"/>
                <w:sz w:val="20"/>
                <w:szCs w:val="20"/>
                <w:lang w:eastAsia="ar-SA"/>
              </w:rPr>
              <w:t>%</w:t>
            </w:r>
          </w:p>
        </w:tc>
        <w:tc>
          <w:tcPr>
            <w:tcW w:w="1862" w:type="dxa"/>
          </w:tcPr>
          <w:p w:rsidR="007A5D76" w:rsidRPr="002E5CD7" w:rsidRDefault="007A5D76" w:rsidP="007A5D76">
            <w:pPr>
              <w:suppressAutoHyphens/>
              <w:rPr>
                <w:rFonts w:cs="Times New Roman"/>
                <w:sz w:val="20"/>
                <w:szCs w:val="20"/>
                <w:lang w:eastAsia="ar-SA"/>
              </w:rPr>
            </w:pPr>
            <w:r w:rsidRPr="002E5CD7">
              <w:rPr>
                <w:rFonts w:cs="Times New Roman"/>
                <w:sz w:val="20"/>
                <w:szCs w:val="20"/>
                <w:lang w:eastAsia="ar-SA"/>
              </w:rPr>
              <w:t>Media C.E.   25%</w:t>
            </w:r>
          </w:p>
        </w:tc>
        <w:tc>
          <w:tcPr>
            <w:tcW w:w="3014" w:type="dxa"/>
          </w:tcPr>
          <w:p w:rsidR="007A5D76" w:rsidRPr="002E5CD7" w:rsidRDefault="009455CB" w:rsidP="007A5D76">
            <w:pPr>
              <w:suppressAutoHyphens/>
              <w:rPr>
                <w:rFonts w:cs="Times New Roman"/>
                <w:sz w:val="20"/>
                <w:szCs w:val="20"/>
                <w:lang w:eastAsia="ar-SA"/>
              </w:rPr>
            </w:pPr>
            <w:r>
              <w:rPr>
                <w:rFonts w:cs="Times New Roman"/>
                <w:sz w:val="20"/>
                <w:szCs w:val="20"/>
                <w:lang w:eastAsia="ar-SA"/>
              </w:rPr>
              <w:t>Media E.E.   3</w:t>
            </w:r>
            <w:r w:rsidR="007A5D76" w:rsidRPr="002E5CD7">
              <w:rPr>
                <w:rFonts w:cs="Times New Roman"/>
                <w:sz w:val="20"/>
                <w:szCs w:val="20"/>
                <w:lang w:eastAsia="ar-SA"/>
              </w:rPr>
              <w:t>5 %</w:t>
            </w:r>
          </w:p>
        </w:tc>
        <w:tc>
          <w:tcPr>
            <w:tcW w:w="535" w:type="dxa"/>
          </w:tcPr>
          <w:p w:rsidR="007A5D76" w:rsidRPr="002E5CD7" w:rsidRDefault="007A5D76" w:rsidP="007A5D76">
            <w:pPr>
              <w:suppressAutoHyphens/>
              <w:rPr>
                <w:rFonts w:cs="Times New Roman"/>
                <w:sz w:val="20"/>
                <w:szCs w:val="20"/>
                <w:lang w:eastAsia="ar-SA"/>
              </w:rPr>
            </w:pPr>
            <w:r w:rsidRPr="002E5CD7">
              <w:rPr>
                <w:rFonts w:cs="Times New Roman"/>
                <w:sz w:val="18"/>
                <w:lang w:eastAsia="ar-SA"/>
              </w:rPr>
              <w:t xml:space="preserve">Nota  </w:t>
            </w:r>
            <w:r w:rsidRPr="002E5CD7">
              <w:rPr>
                <w:rFonts w:cs="Times New Roman"/>
                <w:sz w:val="20"/>
                <w:szCs w:val="20"/>
                <w:lang w:eastAsia="ar-SA"/>
              </w:rPr>
              <w:t>evaluación</w:t>
            </w:r>
          </w:p>
        </w:tc>
      </w:tr>
    </w:tbl>
    <w:p w:rsidR="002E5CD7" w:rsidRDefault="002E5CD7" w:rsidP="002E5CD7">
      <w:pPr>
        <w:jc w:val="both"/>
        <w:rPr>
          <w:b/>
          <w:szCs w:val="24"/>
          <w:u w:val="single"/>
          <w:lang w:val="es-ES_tradnl"/>
        </w:rPr>
      </w:pPr>
      <w:r w:rsidRPr="00365D58">
        <w:rPr>
          <w:b/>
          <w:szCs w:val="24"/>
          <w:u w:val="single"/>
          <w:lang w:val="es-ES_tradnl"/>
        </w:rPr>
        <w:t>CRITERIOS DE CALIFICACIÓN EN 2º BACHILLERATO:</w:t>
      </w:r>
    </w:p>
    <w:p w:rsidR="002E5CD7" w:rsidRPr="00061737" w:rsidRDefault="002E5CD7" w:rsidP="002E5CD7">
      <w:pPr>
        <w:jc w:val="both"/>
        <w:rPr>
          <w:szCs w:val="24"/>
        </w:rPr>
      </w:pPr>
      <w:r w:rsidRPr="00061737">
        <w:rPr>
          <w:szCs w:val="24"/>
        </w:rPr>
        <w:t>Según nuestro Plan de Centro las pruebas escritas orales y escritas no deberán sobrepasar el 90% en Bachillerato en las evaluaciones ordinarias.</w:t>
      </w:r>
    </w:p>
    <w:p w:rsidR="002E5CD7" w:rsidRPr="00061737" w:rsidRDefault="002E5CD7" w:rsidP="002E5CD7">
      <w:pPr>
        <w:jc w:val="both"/>
        <w:rPr>
          <w:szCs w:val="24"/>
        </w:rPr>
      </w:pPr>
      <w:r w:rsidRPr="00061737">
        <w:rPr>
          <w:szCs w:val="24"/>
        </w:rPr>
        <w:t>En 2º B</w:t>
      </w:r>
      <w:r>
        <w:rPr>
          <w:szCs w:val="24"/>
        </w:rPr>
        <w:t>achillerato la tabla aquí abajo</w:t>
      </w:r>
      <w:r w:rsidRPr="00061737">
        <w:rPr>
          <w:szCs w:val="24"/>
        </w:rPr>
        <w:t xml:space="preserve"> muestra que en nuestro departamento las pruebas escritas orales y escritas no superan el 80% ya que 10% </w:t>
      </w:r>
      <w:r>
        <w:rPr>
          <w:szCs w:val="24"/>
        </w:rPr>
        <w:t xml:space="preserve">corresponde a </w:t>
      </w:r>
      <w:r w:rsidRPr="00061737">
        <w:rPr>
          <w:szCs w:val="24"/>
        </w:rPr>
        <w:t xml:space="preserve">la media de los registros de participación diaria y otro 10% </w:t>
      </w:r>
      <w:r>
        <w:rPr>
          <w:szCs w:val="24"/>
        </w:rPr>
        <w:t xml:space="preserve">corresponde </w:t>
      </w:r>
      <w:r w:rsidRPr="00061737">
        <w:rPr>
          <w:szCs w:val="24"/>
        </w:rPr>
        <w:t>a la media de los registros diarios de los ejercicios escritos.</w:t>
      </w:r>
    </w:p>
    <w:p w:rsidR="002E5CD7" w:rsidRPr="00061737" w:rsidRDefault="002E5CD7" w:rsidP="002E5CD7">
      <w:pPr>
        <w:jc w:val="both"/>
        <w:rPr>
          <w:szCs w:val="24"/>
        </w:rPr>
      </w:pPr>
    </w:p>
    <w:p w:rsidR="002E5CD7" w:rsidRPr="00365D58" w:rsidRDefault="002E5CD7" w:rsidP="002E5CD7">
      <w:pPr>
        <w:jc w:val="both"/>
        <w:rPr>
          <w:szCs w:val="24"/>
          <w:lang w:val="es-ES_tradnl"/>
        </w:rPr>
      </w:pPr>
    </w:p>
    <w:tbl>
      <w:tblPr>
        <w:tblStyle w:val="Tablaconcuadrcula"/>
        <w:tblW w:w="0" w:type="auto"/>
        <w:tblLook w:val="04A0"/>
      </w:tblPr>
      <w:tblGrid>
        <w:gridCol w:w="4322"/>
        <w:gridCol w:w="4322"/>
      </w:tblGrid>
      <w:tr w:rsidR="002E5CD7" w:rsidRPr="00365D58" w:rsidTr="0038629B">
        <w:tc>
          <w:tcPr>
            <w:tcW w:w="4322" w:type="dxa"/>
          </w:tcPr>
          <w:p w:rsidR="002E5CD7" w:rsidRPr="00365D58" w:rsidRDefault="002E5CD7" w:rsidP="0038629B">
            <w:pPr>
              <w:jc w:val="both"/>
              <w:rPr>
                <w:szCs w:val="24"/>
                <w:lang w:val="es-ES_tradnl"/>
              </w:rPr>
            </w:pPr>
            <w:r w:rsidRPr="00365D58">
              <w:rPr>
                <w:szCs w:val="24"/>
                <w:u w:val="single"/>
                <w:lang w:val="es-ES_tradnl"/>
              </w:rPr>
              <w:t>Bloque 1:</w:t>
            </w:r>
            <w:r w:rsidRPr="00365D58">
              <w:rPr>
                <w:szCs w:val="24"/>
                <w:lang w:val="es-ES_tradnl"/>
              </w:rPr>
              <w:t xml:space="preserve"> Comprensión de textos orales</w:t>
            </w:r>
          </w:p>
          <w:p w:rsidR="002E5CD7" w:rsidRPr="00365D58" w:rsidRDefault="002E5CD7" w:rsidP="0038629B">
            <w:pPr>
              <w:jc w:val="both"/>
              <w:rPr>
                <w:szCs w:val="24"/>
                <w:lang w:val="es-ES_tradnl"/>
              </w:rPr>
            </w:pPr>
            <w:r w:rsidRPr="00365D58">
              <w:rPr>
                <w:szCs w:val="24"/>
                <w:lang w:val="es-ES_tradnl"/>
              </w:rPr>
              <w:t>(Escuchar)</w:t>
            </w:r>
          </w:p>
          <w:p w:rsidR="002E5CD7" w:rsidRPr="00365D58" w:rsidRDefault="009455CB" w:rsidP="009455CB">
            <w:pPr>
              <w:jc w:val="center"/>
              <w:rPr>
                <w:szCs w:val="24"/>
                <w:lang w:val="es-ES_tradnl"/>
              </w:rPr>
            </w:pPr>
            <w:r>
              <w:rPr>
                <w:szCs w:val="24"/>
                <w:lang w:val="es-ES_tradnl"/>
              </w:rPr>
              <w:t>5</w:t>
            </w:r>
            <w:r w:rsidR="002E5CD7" w:rsidRPr="00365D58">
              <w:rPr>
                <w:szCs w:val="24"/>
                <w:lang w:val="es-ES_tradnl"/>
              </w:rPr>
              <w:t>%</w:t>
            </w:r>
          </w:p>
        </w:tc>
        <w:tc>
          <w:tcPr>
            <w:tcW w:w="4322" w:type="dxa"/>
          </w:tcPr>
          <w:p w:rsidR="002E5CD7" w:rsidRPr="00365D58" w:rsidRDefault="002E5CD7" w:rsidP="0038629B">
            <w:pPr>
              <w:jc w:val="both"/>
              <w:rPr>
                <w:szCs w:val="24"/>
                <w:lang w:val="es-ES_tradnl"/>
              </w:rPr>
            </w:pPr>
            <w:r w:rsidRPr="00365D58">
              <w:rPr>
                <w:szCs w:val="24"/>
                <w:u w:val="single"/>
                <w:lang w:val="es-ES_tradnl"/>
              </w:rPr>
              <w:t>Bloque 2:</w:t>
            </w:r>
            <w:r w:rsidRPr="00365D58">
              <w:rPr>
                <w:szCs w:val="24"/>
                <w:lang w:val="es-ES_tradnl"/>
              </w:rPr>
              <w:t xml:space="preserve"> Producción de textos orales</w:t>
            </w:r>
          </w:p>
          <w:p w:rsidR="002E5CD7" w:rsidRPr="00365D58" w:rsidRDefault="002E5CD7" w:rsidP="0038629B">
            <w:pPr>
              <w:jc w:val="both"/>
              <w:rPr>
                <w:szCs w:val="24"/>
                <w:lang w:val="es-ES_tradnl"/>
              </w:rPr>
            </w:pPr>
            <w:r w:rsidRPr="00365D58">
              <w:rPr>
                <w:szCs w:val="24"/>
                <w:lang w:val="es-ES_tradnl"/>
              </w:rPr>
              <w:t>(expresión e interacción) (Ha</w:t>
            </w:r>
            <w:r w:rsidR="009455CB">
              <w:rPr>
                <w:szCs w:val="24"/>
                <w:lang w:val="es-ES_tradnl"/>
              </w:rPr>
              <w:t>blar y conversar)             5</w:t>
            </w:r>
            <w:r w:rsidRPr="00365D58">
              <w:rPr>
                <w:szCs w:val="24"/>
                <w:lang w:val="es-ES_tradnl"/>
              </w:rPr>
              <w:t>%</w:t>
            </w:r>
          </w:p>
        </w:tc>
      </w:tr>
      <w:tr w:rsidR="002E5CD7" w:rsidRPr="00365D58" w:rsidTr="0038629B">
        <w:tc>
          <w:tcPr>
            <w:tcW w:w="4322" w:type="dxa"/>
          </w:tcPr>
          <w:p w:rsidR="002E5CD7" w:rsidRPr="00365D58" w:rsidRDefault="002E5CD7" w:rsidP="0038629B">
            <w:pPr>
              <w:jc w:val="both"/>
              <w:rPr>
                <w:szCs w:val="24"/>
                <w:lang w:val="es-ES_tradnl"/>
              </w:rPr>
            </w:pPr>
            <w:r w:rsidRPr="00365D58">
              <w:rPr>
                <w:szCs w:val="24"/>
                <w:u w:val="single"/>
                <w:lang w:val="es-ES_tradnl"/>
              </w:rPr>
              <w:t>Bloque 3</w:t>
            </w:r>
            <w:r w:rsidRPr="00365D58">
              <w:rPr>
                <w:szCs w:val="24"/>
                <w:lang w:val="es-ES_tradnl"/>
              </w:rPr>
              <w:t>: Comprensión de textos escritos</w:t>
            </w:r>
          </w:p>
          <w:p w:rsidR="002E5CD7" w:rsidRPr="00365D58" w:rsidRDefault="002E5CD7" w:rsidP="0038629B">
            <w:pPr>
              <w:jc w:val="both"/>
              <w:rPr>
                <w:szCs w:val="24"/>
                <w:lang w:val="es-ES_tradnl"/>
              </w:rPr>
            </w:pPr>
            <w:r w:rsidRPr="00365D58">
              <w:rPr>
                <w:szCs w:val="24"/>
                <w:lang w:val="es-ES_tradnl"/>
              </w:rPr>
              <w:t>(Leer)</w:t>
            </w:r>
          </w:p>
          <w:p w:rsidR="002E5CD7" w:rsidRPr="00365D58" w:rsidRDefault="009455CB" w:rsidP="009455CB">
            <w:pPr>
              <w:jc w:val="center"/>
              <w:rPr>
                <w:szCs w:val="24"/>
                <w:lang w:val="es-ES_tradnl"/>
              </w:rPr>
            </w:pPr>
            <w:r>
              <w:rPr>
                <w:szCs w:val="24"/>
                <w:lang w:val="es-ES_tradnl"/>
              </w:rPr>
              <w:t>5</w:t>
            </w:r>
            <w:r w:rsidR="002E5CD7" w:rsidRPr="00365D58">
              <w:rPr>
                <w:szCs w:val="24"/>
                <w:lang w:val="es-ES_tradnl"/>
              </w:rPr>
              <w:t>0%</w:t>
            </w:r>
          </w:p>
        </w:tc>
        <w:tc>
          <w:tcPr>
            <w:tcW w:w="4322" w:type="dxa"/>
          </w:tcPr>
          <w:p w:rsidR="002E5CD7" w:rsidRPr="00365D58" w:rsidRDefault="002E5CD7" w:rsidP="0038629B">
            <w:pPr>
              <w:jc w:val="both"/>
              <w:rPr>
                <w:szCs w:val="24"/>
                <w:lang w:val="es-ES_tradnl"/>
              </w:rPr>
            </w:pPr>
            <w:r w:rsidRPr="00365D58">
              <w:rPr>
                <w:szCs w:val="24"/>
                <w:u w:val="single"/>
                <w:lang w:val="es-ES_tradnl"/>
              </w:rPr>
              <w:t>Bloque 4:</w:t>
            </w:r>
            <w:r w:rsidRPr="00365D58">
              <w:rPr>
                <w:szCs w:val="24"/>
                <w:lang w:val="es-ES_tradnl"/>
              </w:rPr>
              <w:t xml:space="preserve"> Producción de textos escritos</w:t>
            </w:r>
          </w:p>
          <w:p w:rsidR="002E5CD7" w:rsidRPr="00365D58" w:rsidRDefault="002E5CD7" w:rsidP="0038629B">
            <w:pPr>
              <w:jc w:val="both"/>
              <w:rPr>
                <w:szCs w:val="24"/>
                <w:lang w:val="es-ES_tradnl"/>
              </w:rPr>
            </w:pPr>
            <w:r w:rsidRPr="00365D58">
              <w:rPr>
                <w:szCs w:val="24"/>
                <w:lang w:val="es-ES_tradnl"/>
              </w:rPr>
              <w:t>(expresión e interacción) (Escribir)</w:t>
            </w:r>
          </w:p>
          <w:p w:rsidR="002E5CD7" w:rsidRPr="00365D58" w:rsidRDefault="009455CB" w:rsidP="009455CB">
            <w:pPr>
              <w:jc w:val="center"/>
              <w:rPr>
                <w:szCs w:val="24"/>
                <w:lang w:val="es-ES_tradnl"/>
              </w:rPr>
            </w:pPr>
            <w:r>
              <w:rPr>
                <w:szCs w:val="24"/>
                <w:lang w:val="es-ES_tradnl"/>
              </w:rPr>
              <w:t>4</w:t>
            </w:r>
            <w:r w:rsidR="002E5CD7" w:rsidRPr="00365D58">
              <w:rPr>
                <w:szCs w:val="24"/>
                <w:lang w:val="es-ES_tradnl"/>
              </w:rPr>
              <w:t>0%</w:t>
            </w:r>
          </w:p>
        </w:tc>
      </w:tr>
    </w:tbl>
    <w:p w:rsidR="007A5D76" w:rsidRDefault="007A5D76" w:rsidP="00157658">
      <w:pPr>
        <w:rPr>
          <w:sz w:val="40"/>
          <w:szCs w:val="40"/>
        </w:rPr>
      </w:pPr>
    </w:p>
    <w:tbl>
      <w:tblPr>
        <w:tblStyle w:val="Tablaconcuadrcula"/>
        <w:tblpPr w:leftFromText="141" w:rightFromText="141" w:vertAnchor="page" w:horzAnchor="margin" w:tblpXSpec="center" w:tblpY="1591"/>
        <w:tblW w:w="10235" w:type="dxa"/>
        <w:tblLayout w:type="fixed"/>
        <w:tblLook w:val="04A0"/>
      </w:tblPr>
      <w:tblGrid>
        <w:gridCol w:w="1083"/>
        <w:gridCol w:w="628"/>
        <w:gridCol w:w="1604"/>
        <w:gridCol w:w="1011"/>
        <w:gridCol w:w="1240"/>
        <w:gridCol w:w="1193"/>
        <w:gridCol w:w="1325"/>
        <w:gridCol w:w="1457"/>
        <w:gridCol w:w="694"/>
      </w:tblGrid>
      <w:tr w:rsidR="007A5D76" w:rsidRPr="009E7E90" w:rsidTr="0038629B">
        <w:trPr>
          <w:trHeight w:val="1260"/>
        </w:trPr>
        <w:tc>
          <w:tcPr>
            <w:tcW w:w="1711" w:type="dxa"/>
            <w:gridSpan w:val="2"/>
          </w:tcPr>
          <w:p w:rsidR="007A5D76" w:rsidRPr="009E7E90" w:rsidRDefault="009455CB" w:rsidP="0038629B">
            <w:pPr>
              <w:spacing w:after="200"/>
            </w:pPr>
            <w:r>
              <w:t>Media C.O.    5</w:t>
            </w:r>
            <w:r w:rsidR="007A5D76" w:rsidRPr="009E7E90">
              <w:t xml:space="preserve">% </w:t>
            </w:r>
            <w:r w:rsidR="007A5D76" w:rsidRPr="009E7E90">
              <w:rPr>
                <w:u w:val="single"/>
              </w:rPr>
              <w:t>Bloque 1-</w:t>
            </w:r>
            <w:r w:rsidR="007A5D76" w:rsidRPr="009E7E90">
              <w:t xml:space="preserve"> Comprensión de textos orales</w:t>
            </w:r>
          </w:p>
        </w:tc>
        <w:tc>
          <w:tcPr>
            <w:tcW w:w="1604" w:type="dxa"/>
          </w:tcPr>
          <w:p w:rsidR="007A5D76" w:rsidRPr="009E7E90" w:rsidRDefault="009455CB" w:rsidP="0038629B">
            <w:r>
              <w:t>Media E.O.   5</w:t>
            </w:r>
            <w:r w:rsidR="007A5D76" w:rsidRPr="009E7E90">
              <w:t>%</w:t>
            </w:r>
          </w:p>
          <w:p w:rsidR="007A5D76" w:rsidRPr="009E7E90" w:rsidRDefault="007A5D76" w:rsidP="0038629B">
            <w:r w:rsidRPr="009E7E90">
              <w:rPr>
                <w:u w:val="single"/>
              </w:rPr>
              <w:t>Bloque 2-</w:t>
            </w:r>
            <w:r w:rsidRPr="009E7E90">
              <w:t xml:space="preserve">  </w:t>
            </w:r>
            <w:r w:rsidRPr="009E7E90">
              <w:rPr>
                <w:sz w:val="18"/>
              </w:rPr>
              <w:t>Producción de textos orales e interacción en clase.</w:t>
            </w:r>
          </w:p>
        </w:tc>
        <w:tc>
          <w:tcPr>
            <w:tcW w:w="2251" w:type="dxa"/>
            <w:gridSpan w:val="2"/>
          </w:tcPr>
          <w:p w:rsidR="007A5D76" w:rsidRPr="003378FA" w:rsidRDefault="009455CB" w:rsidP="0038629B">
            <w:r>
              <w:t>Media C.E.   5</w:t>
            </w:r>
            <w:r w:rsidR="007A5D76">
              <w:t>0</w:t>
            </w:r>
            <w:r w:rsidR="007A5D76" w:rsidRPr="003378FA">
              <w:t>%</w:t>
            </w:r>
          </w:p>
          <w:p w:rsidR="007A5D76" w:rsidRPr="009E7E90" w:rsidRDefault="007A5D76" w:rsidP="0038629B">
            <w:r w:rsidRPr="009E7E90">
              <w:rPr>
                <w:u w:val="single"/>
              </w:rPr>
              <w:t>Bloque 3-</w:t>
            </w:r>
            <w:r w:rsidRPr="009E7E90">
              <w:t xml:space="preserve">  Comprensión de textos escritos.</w:t>
            </w:r>
          </w:p>
        </w:tc>
        <w:tc>
          <w:tcPr>
            <w:tcW w:w="3975" w:type="dxa"/>
            <w:gridSpan w:val="3"/>
          </w:tcPr>
          <w:p w:rsidR="007A5D76" w:rsidRPr="003378FA" w:rsidRDefault="009455CB" w:rsidP="0038629B">
            <w:pPr>
              <w:spacing w:after="200"/>
            </w:pPr>
            <w:r>
              <w:t>Media E.E.   4</w:t>
            </w:r>
            <w:r w:rsidR="007A5D76">
              <w:t>0</w:t>
            </w:r>
            <w:r w:rsidR="007A5D76" w:rsidRPr="003378FA">
              <w:t xml:space="preserve"> %</w:t>
            </w:r>
          </w:p>
          <w:p w:rsidR="007A5D76" w:rsidRPr="009E7E90" w:rsidRDefault="007A5D76" w:rsidP="0038629B">
            <w:pPr>
              <w:spacing w:after="200"/>
            </w:pPr>
            <w:r w:rsidRPr="009E7E90">
              <w:rPr>
                <w:u w:val="single"/>
              </w:rPr>
              <w:t>Bloque 4-</w:t>
            </w:r>
            <w:r w:rsidRPr="009E7E90">
              <w:t xml:space="preserve">  Producción de textos escritos</w:t>
            </w:r>
          </w:p>
        </w:tc>
        <w:tc>
          <w:tcPr>
            <w:tcW w:w="694" w:type="dxa"/>
          </w:tcPr>
          <w:p w:rsidR="007A5D76" w:rsidRPr="009E7E90" w:rsidRDefault="007A5D76" w:rsidP="0038629B">
            <w:pPr>
              <w:spacing w:after="200"/>
            </w:pPr>
            <w:r w:rsidRPr="009E7E90">
              <w:t>Nota  evaluación</w:t>
            </w:r>
          </w:p>
        </w:tc>
      </w:tr>
      <w:tr w:rsidR="007A5D76" w:rsidRPr="009E7E90" w:rsidTr="0038629B">
        <w:trPr>
          <w:trHeight w:val="1781"/>
        </w:trPr>
        <w:tc>
          <w:tcPr>
            <w:tcW w:w="1083" w:type="dxa"/>
          </w:tcPr>
          <w:p w:rsidR="007A5D76" w:rsidRPr="009E7E90" w:rsidRDefault="007A5D76" w:rsidP="0038629B">
            <w:pPr>
              <w:spacing w:after="200"/>
            </w:pPr>
            <w:r>
              <w:t>Examen</w:t>
            </w:r>
            <w:r w:rsidRPr="009E7E90">
              <w:t xml:space="preserve"> de C.O.</w:t>
            </w:r>
          </w:p>
          <w:p w:rsidR="007A5D76" w:rsidRPr="009E7E90" w:rsidRDefault="007A5D76" w:rsidP="0038629B">
            <w:pPr>
              <w:spacing w:after="200"/>
            </w:pPr>
          </w:p>
        </w:tc>
        <w:tc>
          <w:tcPr>
            <w:tcW w:w="628" w:type="dxa"/>
          </w:tcPr>
          <w:p w:rsidR="007A5D76" w:rsidRPr="009E7E90" w:rsidRDefault="007A5D76" w:rsidP="0038629B">
            <w:pPr>
              <w:spacing w:after="200"/>
            </w:pPr>
            <w:proofErr w:type="spellStart"/>
            <w:r w:rsidRPr="009E7E90">
              <w:t>Exam</w:t>
            </w:r>
            <w:proofErr w:type="spellEnd"/>
            <w:r w:rsidRPr="009E7E90">
              <w:t xml:space="preserve"> de C.O.</w:t>
            </w:r>
          </w:p>
          <w:p w:rsidR="007A5D76" w:rsidRPr="009E7E90" w:rsidRDefault="007A5D76" w:rsidP="0038629B">
            <w:pPr>
              <w:spacing w:after="200"/>
            </w:pPr>
          </w:p>
        </w:tc>
        <w:tc>
          <w:tcPr>
            <w:tcW w:w="1604" w:type="dxa"/>
          </w:tcPr>
          <w:p w:rsidR="007A5D76" w:rsidRPr="009E7E90" w:rsidRDefault="007A5D76" w:rsidP="0038629B">
            <w:pPr>
              <w:spacing w:after="200"/>
            </w:pPr>
            <w:r w:rsidRPr="009E7E90">
              <w:t>Media de los registros diarios de participación</w:t>
            </w:r>
          </w:p>
          <w:p w:rsidR="007A5D76" w:rsidRPr="009E7E90" w:rsidRDefault="007A5D76" w:rsidP="0038629B">
            <w:pPr>
              <w:spacing w:after="200"/>
            </w:pPr>
          </w:p>
        </w:tc>
        <w:tc>
          <w:tcPr>
            <w:tcW w:w="1011" w:type="dxa"/>
          </w:tcPr>
          <w:p w:rsidR="007A5D76" w:rsidRPr="009E7E90" w:rsidRDefault="007A5D76" w:rsidP="0038629B">
            <w:pPr>
              <w:spacing w:after="200"/>
            </w:pPr>
            <w:proofErr w:type="spellStart"/>
            <w:r>
              <w:t>Exam</w:t>
            </w:r>
            <w:proofErr w:type="spellEnd"/>
            <w:r>
              <w:t xml:space="preserve"> </w:t>
            </w:r>
            <w:r w:rsidRPr="009E7E90">
              <w:t xml:space="preserve"> de C.E.</w:t>
            </w:r>
          </w:p>
          <w:p w:rsidR="007A5D76" w:rsidRPr="009E7E90" w:rsidRDefault="007A5D76" w:rsidP="0038629B">
            <w:pPr>
              <w:spacing w:after="200"/>
            </w:pPr>
          </w:p>
        </w:tc>
        <w:tc>
          <w:tcPr>
            <w:tcW w:w="1240" w:type="dxa"/>
          </w:tcPr>
          <w:p w:rsidR="007A5D76" w:rsidRPr="009E7E90" w:rsidRDefault="007A5D76" w:rsidP="0038629B">
            <w:pPr>
              <w:spacing w:after="200"/>
            </w:pPr>
            <w:proofErr w:type="spellStart"/>
            <w:r w:rsidRPr="009E7E90">
              <w:t>Exam</w:t>
            </w:r>
            <w:proofErr w:type="spellEnd"/>
            <w:r w:rsidRPr="009E7E90">
              <w:t xml:space="preserve"> de C.E.</w:t>
            </w:r>
          </w:p>
          <w:p w:rsidR="007A5D76" w:rsidRPr="009E7E90" w:rsidRDefault="007A5D76" w:rsidP="0038629B">
            <w:pPr>
              <w:spacing w:after="200"/>
            </w:pPr>
          </w:p>
        </w:tc>
        <w:tc>
          <w:tcPr>
            <w:tcW w:w="1193" w:type="dxa"/>
          </w:tcPr>
          <w:p w:rsidR="007A5D76" w:rsidRDefault="007A5D76" w:rsidP="0038629B">
            <w:pPr>
              <w:spacing w:after="200"/>
            </w:pPr>
            <w:r w:rsidRPr="009E7E90">
              <w:t>Media de los registros diarios (nota de ejercicios hechos, deberes)</w:t>
            </w:r>
          </w:p>
          <w:p w:rsidR="007A5D76" w:rsidRPr="009E7E90" w:rsidRDefault="007A5D76" w:rsidP="0038629B">
            <w:pPr>
              <w:spacing w:after="200"/>
            </w:pPr>
            <w:r>
              <w:t>Nota sobre 10</w:t>
            </w:r>
          </w:p>
        </w:tc>
        <w:tc>
          <w:tcPr>
            <w:tcW w:w="1325" w:type="dxa"/>
          </w:tcPr>
          <w:p w:rsidR="007A5D76" w:rsidRPr="009E7E90" w:rsidRDefault="007A5D76" w:rsidP="0038629B">
            <w:r>
              <w:t>Ejercicios de E.E:</w:t>
            </w:r>
          </w:p>
          <w:p w:rsidR="007A5D76" w:rsidRPr="009E7E90" w:rsidRDefault="007A5D76" w:rsidP="0038629B">
            <w:proofErr w:type="spellStart"/>
            <w:r w:rsidRPr="009E7E90">
              <w:t>rédactions</w:t>
            </w:r>
            <w:proofErr w:type="spellEnd"/>
          </w:p>
          <w:p w:rsidR="007A5D76" w:rsidRDefault="007A5D76" w:rsidP="0038629B"/>
          <w:p w:rsidR="007A5D76" w:rsidRPr="009E7E90" w:rsidRDefault="007A5D76" w:rsidP="0038629B">
            <w:r>
              <w:t xml:space="preserve">Nota sobre 4 + 1 punto (autocorrección)  x2 = </w:t>
            </w:r>
            <w:r w:rsidRPr="005C50D8">
              <w:t>Nota sobre 10</w:t>
            </w:r>
          </w:p>
        </w:tc>
        <w:tc>
          <w:tcPr>
            <w:tcW w:w="1457" w:type="dxa"/>
          </w:tcPr>
          <w:p w:rsidR="007A5D76" w:rsidRPr="005C50D8" w:rsidRDefault="007A5D76" w:rsidP="0038629B">
            <w:pPr>
              <w:rPr>
                <w:lang w:val="fr-FR"/>
              </w:rPr>
            </w:pPr>
            <w:r w:rsidRPr="005C50D8">
              <w:rPr>
                <w:lang w:val="fr-FR"/>
              </w:rPr>
              <w:t xml:space="preserve">Exam </w:t>
            </w:r>
            <w:proofErr w:type="gramStart"/>
            <w:r w:rsidRPr="005C50D8">
              <w:rPr>
                <w:lang w:val="fr-FR"/>
              </w:rPr>
              <w:t>de E.E</w:t>
            </w:r>
            <w:proofErr w:type="gramEnd"/>
            <w:r w:rsidRPr="005C50D8">
              <w:rPr>
                <w:lang w:val="fr-FR"/>
              </w:rPr>
              <w:t>.</w:t>
            </w:r>
          </w:p>
          <w:p w:rsidR="007A5D76" w:rsidRPr="00FA5F20" w:rsidRDefault="007A5D76" w:rsidP="0038629B">
            <w:pPr>
              <w:rPr>
                <w:lang w:val="fr-FR"/>
              </w:rPr>
            </w:pPr>
            <w:r w:rsidRPr="00FA5F20">
              <w:rPr>
                <w:lang w:val="fr-FR"/>
              </w:rPr>
              <w:t>Connaissances grammaticales</w:t>
            </w:r>
          </w:p>
          <w:p w:rsidR="007A5D76" w:rsidRPr="009E7E90" w:rsidRDefault="007A5D76" w:rsidP="0038629B">
            <w:proofErr w:type="spellStart"/>
            <w:r w:rsidRPr="009E7E90">
              <w:t>conjugaisons</w:t>
            </w:r>
            <w:proofErr w:type="spellEnd"/>
          </w:p>
          <w:p w:rsidR="007A5D76" w:rsidRDefault="007A5D76" w:rsidP="0038629B"/>
          <w:p w:rsidR="007A5D76" w:rsidRDefault="007A5D76" w:rsidP="0038629B"/>
          <w:p w:rsidR="007A5D76" w:rsidRDefault="007A5D76" w:rsidP="0038629B"/>
          <w:p w:rsidR="007A5D76" w:rsidRDefault="007A5D76" w:rsidP="0038629B"/>
          <w:p w:rsidR="007A5D76" w:rsidRPr="009E7E90" w:rsidRDefault="007A5D76" w:rsidP="0038629B">
            <w:r w:rsidRPr="00B9054B">
              <w:t>Nota sobre 10</w:t>
            </w:r>
          </w:p>
        </w:tc>
        <w:tc>
          <w:tcPr>
            <w:tcW w:w="694" w:type="dxa"/>
          </w:tcPr>
          <w:p w:rsidR="007A5D76" w:rsidRPr="009E7E90" w:rsidRDefault="007A5D76" w:rsidP="0038629B">
            <w:pPr>
              <w:spacing w:after="200"/>
            </w:pPr>
          </w:p>
        </w:tc>
      </w:tr>
    </w:tbl>
    <w:p w:rsidR="007A5D76" w:rsidRPr="00365D58" w:rsidRDefault="007A5D76" w:rsidP="007A5D76">
      <w:pPr>
        <w:jc w:val="both"/>
        <w:rPr>
          <w:szCs w:val="24"/>
          <w:lang w:val="es-ES_tradnl"/>
        </w:rPr>
      </w:pPr>
      <w:r w:rsidRPr="00365D58">
        <w:rPr>
          <w:szCs w:val="24"/>
          <w:lang w:val="es-ES_tradnl"/>
        </w:rPr>
        <w:t xml:space="preserve">Tanto en 1º de Bachillerato como en 2º de Bachillerato la nota media se hallará con la media ARITMÉTICA de todas las notas de las que se disponga para cada evaluación es decir que los exámenes no tendrán más peso que las demás notas (notas de trabajos, redacciones o de clase) y se tendrá en cuenta que cada destreza tenga el mismo peso que las demás. </w:t>
      </w:r>
    </w:p>
    <w:p w:rsidR="007A5D76" w:rsidRPr="00365D58" w:rsidRDefault="007A5D76" w:rsidP="007A5D76">
      <w:pPr>
        <w:jc w:val="both"/>
        <w:rPr>
          <w:iCs/>
          <w:szCs w:val="24"/>
          <w:lang w:val="es-ES_tradnl"/>
        </w:rPr>
      </w:pPr>
      <w:r w:rsidRPr="00365D58">
        <w:rPr>
          <w:iCs/>
          <w:szCs w:val="24"/>
          <w:lang w:val="es-ES_tradnl"/>
        </w:rPr>
        <w:t>Por otra parte, podrá mejorar la nota final del trimestre en función del examen de lectura voluntaria. (Ver Criterios de calificación en “Plan Lector”)</w:t>
      </w:r>
      <w:r>
        <w:rPr>
          <w:iCs/>
          <w:szCs w:val="24"/>
          <w:lang w:val="es-ES_tradnl"/>
        </w:rPr>
        <w:t xml:space="preserve"> en 1ºBachillerato.</w:t>
      </w:r>
    </w:p>
    <w:p w:rsidR="007A5D76" w:rsidRPr="00365D58" w:rsidRDefault="007A5D76" w:rsidP="007A5D76">
      <w:pPr>
        <w:jc w:val="both"/>
        <w:rPr>
          <w:szCs w:val="24"/>
          <w:lang w:val="es-ES_tradnl"/>
        </w:rPr>
      </w:pPr>
    </w:p>
    <w:p w:rsidR="007A5D76" w:rsidRPr="00365D58" w:rsidRDefault="007A5D76" w:rsidP="007A5D76">
      <w:pPr>
        <w:jc w:val="both"/>
        <w:rPr>
          <w:szCs w:val="24"/>
          <w:lang w:val="es-ES_tradnl"/>
        </w:rPr>
      </w:pPr>
      <w:r w:rsidRPr="00365D58">
        <w:rPr>
          <w:szCs w:val="24"/>
          <w:lang w:val="es-ES_tradnl"/>
        </w:rPr>
        <w:t xml:space="preserve">Las calificaciones se expresarán en forma numérica de cero a diez, sin decimales. Todos los trabajos y las pruebas que realicen los alumnos se calificarán de 0 a 10. </w:t>
      </w:r>
    </w:p>
    <w:p w:rsidR="007A5D76" w:rsidRPr="00365D58" w:rsidRDefault="007A5D76" w:rsidP="007A5D76">
      <w:pPr>
        <w:jc w:val="both"/>
        <w:rPr>
          <w:szCs w:val="24"/>
          <w:lang w:val="es-ES_tradnl"/>
        </w:rPr>
      </w:pPr>
    </w:p>
    <w:p w:rsidR="007A5D76" w:rsidRPr="00365D58" w:rsidRDefault="007A5D76" w:rsidP="007A5D76">
      <w:pPr>
        <w:jc w:val="both"/>
        <w:rPr>
          <w:szCs w:val="24"/>
          <w:lang w:val="es-ES_tradnl"/>
        </w:rPr>
      </w:pPr>
      <w:r w:rsidRPr="00365D58">
        <w:rPr>
          <w:szCs w:val="24"/>
          <w:lang w:val="es-ES_tradnl"/>
        </w:rPr>
        <w:t xml:space="preserve">La nota media de la evaluación ordinaria se hallará con la media ARITMÉTICA  de las tres evaluaciones. </w:t>
      </w:r>
    </w:p>
    <w:p w:rsidR="007A5D76" w:rsidRPr="00365D58" w:rsidRDefault="007A5D76" w:rsidP="007A5D76">
      <w:pPr>
        <w:jc w:val="both"/>
        <w:rPr>
          <w:iCs/>
          <w:szCs w:val="24"/>
          <w:lang w:val="es-ES_tradnl"/>
        </w:rPr>
      </w:pPr>
      <w:r w:rsidRPr="00365D58">
        <w:rPr>
          <w:iCs/>
          <w:szCs w:val="24"/>
          <w:lang w:val="es-ES_tradnl"/>
        </w:rPr>
        <w:t>La profesora  podrá subir  hasta 1 punto la nota de la evaluación ordinaria si el alumno ha progresado de forma significativa y continua a lo largo del curso (es decir que la media de las 3 evaluaciones anteriores para obtener la nota de la evaluación ordinaria podrá ser  diferente (en 1 punto como máximo) a la nota puramente aritmética según la progresión o no-progresión del alumno.</w:t>
      </w:r>
    </w:p>
    <w:p w:rsidR="007A5D76" w:rsidRPr="00365D58" w:rsidRDefault="007A5D76" w:rsidP="007A5D76">
      <w:pPr>
        <w:jc w:val="both"/>
        <w:rPr>
          <w:iCs/>
          <w:szCs w:val="24"/>
          <w:lang w:val="es-ES_tradnl"/>
        </w:rPr>
      </w:pPr>
    </w:p>
    <w:p w:rsidR="007A5D76" w:rsidRPr="00365D58" w:rsidRDefault="007A5D76" w:rsidP="007A5D76">
      <w:pPr>
        <w:jc w:val="both"/>
        <w:rPr>
          <w:szCs w:val="24"/>
          <w:u w:val="single"/>
        </w:rPr>
      </w:pPr>
      <w:r w:rsidRPr="00365D58">
        <w:rPr>
          <w:szCs w:val="24"/>
          <w:u w:val="single"/>
        </w:rPr>
        <w:t>El alumno aprobará francés en la evaluación ordinaria  siempre que apruebe al menos la 3ª evaluación:</w:t>
      </w:r>
    </w:p>
    <w:p w:rsidR="007A5D76" w:rsidRPr="00365D58" w:rsidRDefault="007A5D76" w:rsidP="007A5D76">
      <w:pPr>
        <w:jc w:val="both"/>
        <w:rPr>
          <w:szCs w:val="24"/>
        </w:rPr>
      </w:pPr>
      <w:r w:rsidRPr="00365D58">
        <w:rPr>
          <w:szCs w:val="24"/>
        </w:rPr>
        <w:t>Para el cálculo de la nota final se contemplarán dos opciones:</w:t>
      </w:r>
    </w:p>
    <w:p w:rsidR="007A5D76" w:rsidRPr="00365D58" w:rsidRDefault="007A5D76" w:rsidP="007A5D76">
      <w:pPr>
        <w:jc w:val="both"/>
        <w:rPr>
          <w:szCs w:val="24"/>
        </w:rPr>
      </w:pPr>
    </w:p>
    <w:p w:rsidR="007A5D76" w:rsidRPr="00365D58" w:rsidRDefault="007A5D76" w:rsidP="007A5D76">
      <w:pPr>
        <w:numPr>
          <w:ilvl w:val="0"/>
          <w:numId w:val="11"/>
        </w:numPr>
        <w:suppressAutoHyphens/>
        <w:jc w:val="both"/>
        <w:rPr>
          <w:szCs w:val="24"/>
        </w:rPr>
      </w:pPr>
      <w:r w:rsidRPr="00365D58">
        <w:rPr>
          <w:szCs w:val="24"/>
          <w:u w:val="single"/>
        </w:rPr>
        <w:t>Si aprueba alguna evaluación además de la 3ª</w:t>
      </w:r>
      <w:r w:rsidRPr="00365D58">
        <w:rPr>
          <w:szCs w:val="24"/>
        </w:rPr>
        <w:t xml:space="preserve">: la nota  final se obtendrá hallando la nota media de las tres evaluaciones y obtendrá 5 o más.  </w:t>
      </w:r>
    </w:p>
    <w:p w:rsidR="007A5D76" w:rsidRPr="00365D58" w:rsidRDefault="007A5D76" w:rsidP="007A5D76">
      <w:pPr>
        <w:jc w:val="both"/>
        <w:rPr>
          <w:szCs w:val="24"/>
        </w:rPr>
      </w:pPr>
      <w:r w:rsidRPr="00365D58">
        <w:rPr>
          <w:szCs w:val="24"/>
        </w:rPr>
        <w:t xml:space="preserve">(Por </w:t>
      </w:r>
      <w:proofErr w:type="spellStart"/>
      <w:r w:rsidRPr="00365D58">
        <w:rPr>
          <w:szCs w:val="24"/>
        </w:rPr>
        <w:t>ej</w:t>
      </w:r>
      <w:proofErr w:type="spellEnd"/>
      <w:r w:rsidRPr="00365D58">
        <w:rPr>
          <w:szCs w:val="24"/>
        </w:rPr>
        <w:t xml:space="preserve">: 1ª </w:t>
      </w:r>
      <w:proofErr w:type="spellStart"/>
      <w:r w:rsidRPr="00365D58">
        <w:rPr>
          <w:szCs w:val="24"/>
        </w:rPr>
        <w:t>ev</w:t>
      </w:r>
      <w:proofErr w:type="spellEnd"/>
      <w:r w:rsidRPr="00365D58">
        <w:rPr>
          <w:szCs w:val="24"/>
        </w:rPr>
        <w:t xml:space="preserve">: 4 / 2ª </w:t>
      </w:r>
      <w:proofErr w:type="spellStart"/>
      <w:r w:rsidRPr="00365D58">
        <w:rPr>
          <w:szCs w:val="24"/>
        </w:rPr>
        <w:t>ev</w:t>
      </w:r>
      <w:proofErr w:type="spellEnd"/>
      <w:r w:rsidRPr="00365D58">
        <w:rPr>
          <w:szCs w:val="24"/>
        </w:rPr>
        <w:t xml:space="preserve">: 6/ 3ª </w:t>
      </w:r>
      <w:proofErr w:type="spellStart"/>
      <w:r w:rsidRPr="00365D58">
        <w:rPr>
          <w:szCs w:val="24"/>
        </w:rPr>
        <w:t>ev</w:t>
      </w:r>
      <w:proofErr w:type="spellEnd"/>
      <w:r w:rsidRPr="00365D58">
        <w:rPr>
          <w:szCs w:val="24"/>
        </w:rPr>
        <w:t>: 5→ Nota de la evaluación ordinaria: 5)</w:t>
      </w:r>
    </w:p>
    <w:p w:rsidR="007A5D76" w:rsidRPr="00365D58" w:rsidRDefault="007A5D76" w:rsidP="007A5D76">
      <w:pPr>
        <w:jc w:val="both"/>
        <w:rPr>
          <w:szCs w:val="24"/>
        </w:rPr>
      </w:pPr>
      <w:r w:rsidRPr="00365D58">
        <w:rPr>
          <w:szCs w:val="24"/>
        </w:rPr>
        <w:t xml:space="preserve">(Por </w:t>
      </w:r>
      <w:proofErr w:type="spellStart"/>
      <w:r w:rsidRPr="00365D58">
        <w:rPr>
          <w:szCs w:val="24"/>
        </w:rPr>
        <w:t>ej</w:t>
      </w:r>
      <w:proofErr w:type="spellEnd"/>
      <w:r w:rsidRPr="00365D58">
        <w:rPr>
          <w:szCs w:val="24"/>
        </w:rPr>
        <w:t xml:space="preserve">: 1ª </w:t>
      </w:r>
      <w:proofErr w:type="spellStart"/>
      <w:r w:rsidRPr="00365D58">
        <w:rPr>
          <w:szCs w:val="24"/>
        </w:rPr>
        <w:t>ev</w:t>
      </w:r>
      <w:proofErr w:type="spellEnd"/>
      <w:r w:rsidRPr="00365D58">
        <w:rPr>
          <w:szCs w:val="24"/>
        </w:rPr>
        <w:t xml:space="preserve">: 4 / 2ª </w:t>
      </w:r>
      <w:proofErr w:type="spellStart"/>
      <w:r w:rsidRPr="00365D58">
        <w:rPr>
          <w:szCs w:val="24"/>
        </w:rPr>
        <w:t>ev</w:t>
      </w:r>
      <w:proofErr w:type="spellEnd"/>
      <w:r w:rsidRPr="00365D58">
        <w:rPr>
          <w:szCs w:val="24"/>
        </w:rPr>
        <w:t xml:space="preserve">: 3/ 3ª </w:t>
      </w:r>
      <w:proofErr w:type="spellStart"/>
      <w:r w:rsidRPr="00365D58">
        <w:rPr>
          <w:szCs w:val="24"/>
        </w:rPr>
        <w:t>ev</w:t>
      </w:r>
      <w:proofErr w:type="spellEnd"/>
      <w:r w:rsidRPr="00365D58">
        <w:rPr>
          <w:szCs w:val="24"/>
        </w:rPr>
        <w:t>: 7→ Nota de la evaluación ordinaria: 5)</w:t>
      </w:r>
    </w:p>
    <w:p w:rsidR="007A5D76" w:rsidRPr="00365D58" w:rsidRDefault="007A5D76" w:rsidP="007A5D76">
      <w:pPr>
        <w:jc w:val="both"/>
        <w:rPr>
          <w:szCs w:val="24"/>
        </w:rPr>
      </w:pPr>
      <w:r w:rsidRPr="00365D58">
        <w:rPr>
          <w:szCs w:val="24"/>
        </w:rPr>
        <w:t xml:space="preserve">(Por </w:t>
      </w:r>
      <w:proofErr w:type="spellStart"/>
      <w:r w:rsidRPr="00365D58">
        <w:rPr>
          <w:szCs w:val="24"/>
        </w:rPr>
        <w:t>ej</w:t>
      </w:r>
      <w:proofErr w:type="spellEnd"/>
      <w:r w:rsidRPr="00365D58">
        <w:rPr>
          <w:szCs w:val="24"/>
        </w:rPr>
        <w:t xml:space="preserve">: 1ª </w:t>
      </w:r>
      <w:proofErr w:type="spellStart"/>
      <w:r w:rsidRPr="00365D58">
        <w:rPr>
          <w:szCs w:val="24"/>
        </w:rPr>
        <w:t>ev</w:t>
      </w:r>
      <w:proofErr w:type="spellEnd"/>
      <w:r w:rsidRPr="00365D58">
        <w:rPr>
          <w:szCs w:val="24"/>
        </w:rPr>
        <w:t xml:space="preserve">: 8 / 2ª </w:t>
      </w:r>
      <w:proofErr w:type="spellStart"/>
      <w:r w:rsidRPr="00365D58">
        <w:rPr>
          <w:szCs w:val="24"/>
        </w:rPr>
        <w:t>ev</w:t>
      </w:r>
      <w:proofErr w:type="spellEnd"/>
      <w:r w:rsidRPr="00365D58">
        <w:rPr>
          <w:szCs w:val="24"/>
        </w:rPr>
        <w:t xml:space="preserve">: 3/ 3ª </w:t>
      </w:r>
      <w:proofErr w:type="spellStart"/>
      <w:r w:rsidRPr="00365D58">
        <w:rPr>
          <w:szCs w:val="24"/>
        </w:rPr>
        <w:t>ev</w:t>
      </w:r>
      <w:proofErr w:type="spellEnd"/>
      <w:r w:rsidRPr="00365D58">
        <w:rPr>
          <w:szCs w:val="24"/>
        </w:rPr>
        <w:t>: 8→ Nota de la evaluación ordinaria: 6)</w:t>
      </w:r>
    </w:p>
    <w:p w:rsidR="007A5D76" w:rsidRPr="00365D58" w:rsidRDefault="007A5D76" w:rsidP="007A5D76">
      <w:pPr>
        <w:jc w:val="both"/>
        <w:rPr>
          <w:szCs w:val="24"/>
        </w:rPr>
      </w:pPr>
    </w:p>
    <w:p w:rsidR="007A5D76" w:rsidRPr="00365D58" w:rsidRDefault="007A5D76" w:rsidP="007A5D76">
      <w:pPr>
        <w:numPr>
          <w:ilvl w:val="0"/>
          <w:numId w:val="11"/>
        </w:numPr>
        <w:suppressAutoHyphens/>
        <w:jc w:val="both"/>
        <w:rPr>
          <w:szCs w:val="24"/>
          <w:u w:val="single"/>
        </w:rPr>
      </w:pPr>
      <w:r w:rsidRPr="00365D58">
        <w:rPr>
          <w:szCs w:val="24"/>
          <w:u w:val="single"/>
        </w:rPr>
        <w:t>Si sólo aprueba la 3ª evaluación</w:t>
      </w:r>
      <w:r w:rsidRPr="00365D58">
        <w:rPr>
          <w:szCs w:val="24"/>
        </w:rPr>
        <w:t xml:space="preserve">: en este caso, la nota </w:t>
      </w:r>
      <w:r w:rsidRPr="00365D58">
        <w:rPr>
          <w:szCs w:val="24"/>
          <w:lang w:val="es-ES_tradnl"/>
        </w:rPr>
        <w:t>de la evaluación ordinaria</w:t>
      </w:r>
      <w:r w:rsidRPr="00365D58">
        <w:rPr>
          <w:szCs w:val="24"/>
        </w:rPr>
        <w:t xml:space="preserve"> no podrá ser nunca inferior a 5 ni superior.</w:t>
      </w:r>
    </w:p>
    <w:p w:rsidR="007A5D76" w:rsidRPr="00365D58" w:rsidRDefault="007A5D76" w:rsidP="007A5D76">
      <w:pPr>
        <w:jc w:val="both"/>
        <w:rPr>
          <w:szCs w:val="24"/>
        </w:rPr>
      </w:pPr>
      <w:r w:rsidRPr="00365D58">
        <w:rPr>
          <w:szCs w:val="24"/>
        </w:rPr>
        <w:t xml:space="preserve">(Por </w:t>
      </w:r>
      <w:proofErr w:type="spellStart"/>
      <w:r w:rsidRPr="00365D58">
        <w:rPr>
          <w:szCs w:val="24"/>
        </w:rPr>
        <w:t>ej</w:t>
      </w:r>
      <w:proofErr w:type="spellEnd"/>
      <w:r w:rsidRPr="00365D58">
        <w:rPr>
          <w:szCs w:val="24"/>
        </w:rPr>
        <w:t xml:space="preserve">: 1ª </w:t>
      </w:r>
      <w:proofErr w:type="spellStart"/>
      <w:r w:rsidRPr="00365D58">
        <w:rPr>
          <w:szCs w:val="24"/>
        </w:rPr>
        <w:t>ev</w:t>
      </w:r>
      <w:proofErr w:type="spellEnd"/>
      <w:r w:rsidRPr="00365D58">
        <w:rPr>
          <w:szCs w:val="24"/>
        </w:rPr>
        <w:t xml:space="preserve">: 4 / 2ª </w:t>
      </w:r>
      <w:proofErr w:type="spellStart"/>
      <w:r w:rsidRPr="00365D58">
        <w:rPr>
          <w:szCs w:val="24"/>
        </w:rPr>
        <w:t>ev</w:t>
      </w:r>
      <w:proofErr w:type="spellEnd"/>
      <w:r w:rsidRPr="00365D58">
        <w:rPr>
          <w:szCs w:val="24"/>
        </w:rPr>
        <w:t xml:space="preserve">: 4/ 3ª </w:t>
      </w:r>
      <w:proofErr w:type="spellStart"/>
      <w:r w:rsidRPr="00365D58">
        <w:rPr>
          <w:szCs w:val="24"/>
        </w:rPr>
        <w:t>ev</w:t>
      </w:r>
      <w:proofErr w:type="spellEnd"/>
      <w:r w:rsidRPr="00365D58">
        <w:rPr>
          <w:szCs w:val="24"/>
        </w:rPr>
        <w:t>: 5) → Nota de la evaluación ordinaria: 5</w:t>
      </w:r>
    </w:p>
    <w:p w:rsidR="007A5D76" w:rsidRPr="00365D58" w:rsidRDefault="007A5D76" w:rsidP="007A5D76">
      <w:pPr>
        <w:jc w:val="both"/>
        <w:rPr>
          <w:szCs w:val="24"/>
        </w:rPr>
      </w:pPr>
      <w:r w:rsidRPr="00365D58">
        <w:rPr>
          <w:szCs w:val="24"/>
        </w:rPr>
        <w:t xml:space="preserve">(Por </w:t>
      </w:r>
      <w:proofErr w:type="spellStart"/>
      <w:r w:rsidRPr="00365D58">
        <w:rPr>
          <w:szCs w:val="24"/>
        </w:rPr>
        <w:t>ej</w:t>
      </w:r>
      <w:proofErr w:type="spellEnd"/>
      <w:r w:rsidRPr="00365D58">
        <w:rPr>
          <w:szCs w:val="24"/>
        </w:rPr>
        <w:t xml:space="preserve">: 1ª </w:t>
      </w:r>
      <w:proofErr w:type="spellStart"/>
      <w:r w:rsidRPr="00365D58">
        <w:rPr>
          <w:szCs w:val="24"/>
        </w:rPr>
        <w:t>ev</w:t>
      </w:r>
      <w:proofErr w:type="spellEnd"/>
      <w:r w:rsidRPr="00365D58">
        <w:rPr>
          <w:szCs w:val="24"/>
        </w:rPr>
        <w:t xml:space="preserve">: 4 / 2ª </w:t>
      </w:r>
      <w:proofErr w:type="spellStart"/>
      <w:r w:rsidRPr="00365D58">
        <w:rPr>
          <w:szCs w:val="24"/>
        </w:rPr>
        <w:t>ev</w:t>
      </w:r>
      <w:proofErr w:type="spellEnd"/>
      <w:r w:rsidRPr="00365D58">
        <w:rPr>
          <w:szCs w:val="24"/>
        </w:rPr>
        <w:t xml:space="preserve">: 3/ 3ª </w:t>
      </w:r>
      <w:proofErr w:type="spellStart"/>
      <w:r w:rsidRPr="00365D58">
        <w:rPr>
          <w:szCs w:val="24"/>
        </w:rPr>
        <w:t>ev</w:t>
      </w:r>
      <w:proofErr w:type="spellEnd"/>
      <w:r w:rsidRPr="00365D58">
        <w:rPr>
          <w:szCs w:val="24"/>
        </w:rPr>
        <w:t>: 10) → Nota de la evaluación ordinaria: 5</w:t>
      </w:r>
    </w:p>
    <w:p w:rsidR="007A5D76" w:rsidRPr="00365D58" w:rsidRDefault="007A5D76" w:rsidP="007A5D76">
      <w:pPr>
        <w:jc w:val="both"/>
        <w:rPr>
          <w:szCs w:val="24"/>
          <w:u w:val="single"/>
        </w:rPr>
      </w:pPr>
      <w:r w:rsidRPr="00365D58">
        <w:rPr>
          <w:szCs w:val="24"/>
          <w:u w:val="single"/>
        </w:rPr>
        <w:t xml:space="preserve">El alumno aprobará francés en la evaluación ordinaria pero no podrá sacar más de un 5 </w:t>
      </w:r>
      <w:r w:rsidRPr="00365D58">
        <w:rPr>
          <w:szCs w:val="24"/>
        </w:rPr>
        <w:t xml:space="preserve">si suspende la tercera evaluación aunque su media aritmética le dé un aprobado. En este caso la nota </w:t>
      </w:r>
      <w:r w:rsidRPr="00365D58">
        <w:rPr>
          <w:szCs w:val="24"/>
          <w:lang w:val="es-ES_tradnl"/>
        </w:rPr>
        <w:t>de la evaluación ordinaria</w:t>
      </w:r>
      <w:r w:rsidRPr="00365D58">
        <w:rPr>
          <w:szCs w:val="24"/>
        </w:rPr>
        <w:t xml:space="preserve"> no podrá ser nunca superior a 5.</w:t>
      </w:r>
    </w:p>
    <w:p w:rsidR="007A5D76" w:rsidRPr="00365D58" w:rsidRDefault="007A5D76" w:rsidP="007A5D76">
      <w:pPr>
        <w:jc w:val="both"/>
        <w:rPr>
          <w:szCs w:val="24"/>
        </w:rPr>
      </w:pPr>
      <w:r w:rsidRPr="00365D58">
        <w:rPr>
          <w:szCs w:val="24"/>
        </w:rPr>
        <w:t xml:space="preserve">(Por </w:t>
      </w:r>
      <w:proofErr w:type="spellStart"/>
      <w:r w:rsidRPr="00365D58">
        <w:rPr>
          <w:szCs w:val="24"/>
        </w:rPr>
        <w:t>ej</w:t>
      </w:r>
      <w:proofErr w:type="spellEnd"/>
      <w:r w:rsidRPr="00365D58">
        <w:rPr>
          <w:szCs w:val="24"/>
        </w:rPr>
        <w:t xml:space="preserve">: 1ª </w:t>
      </w:r>
      <w:proofErr w:type="spellStart"/>
      <w:r w:rsidRPr="00365D58">
        <w:rPr>
          <w:szCs w:val="24"/>
        </w:rPr>
        <w:t>ev</w:t>
      </w:r>
      <w:proofErr w:type="spellEnd"/>
      <w:r w:rsidRPr="00365D58">
        <w:rPr>
          <w:szCs w:val="24"/>
        </w:rPr>
        <w:t xml:space="preserve">: 8 / 2ª </w:t>
      </w:r>
      <w:proofErr w:type="spellStart"/>
      <w:r w:rsidRPr="00365D58">
        <w:rPr>
          <w:szCs w:val="24"/>
        </w:rPr>
        <w:t>ev</w:t>
      </w:r>
      <w:proofErr w:type="spellEnd"/>
      <w:r w:rsidRPr="00365D58">
        <w:rPr>
          <w:szCs w:val="24"/>
        </w:rPr>
        <w:t xml:space="preserve">: 7/ 3ª </w:t>
      </w:r>
      <w:proofErr w:type="spellStart"/>
      <w:r w:rsidRPr="00365D58">
        <w:rPr>
          <w:szCs w:val="24"/>
        </w:rPr>
        <w:t>ev</w:t>
      </w:r>
      <w:proofErr w:type="spellEnd"/>
      <w:r w:rsidRPr="00365D58">
        <w:rPr>
          <w:szCs w:val="24"/>
        </w:rPr>
        <w:t>: 3) → Nota de la evaluación ordinaria: 5</w:t>
      </w:r>
    </w:p>
    <w:p w:rsidR="007A5D76" w:rsidRPr="00365D58" w:rsidRDefault="007A5D76" w:rsidP="007A5D76">
      <w:pPr>
        <w:jc w:val="both"/>
        <w:rPr>
          <w:szCs w:val="24"/>
        </w:rPr>
      </w:pPr>
      <w:r w:rsidRPr="00365D58">
        <w:rPr>
          <w:szCs w:val="24"/>
        </w:rPr>
        <w:t xml:space="preserve">(Por </w:t>
      </w:r>
      <w:proofErr w:type="spellStart"/>
      <w:r w:rsidRPr="00365D58">
        <w:rPr>
          <w:szCs w:val="24"/>
        </w:rPr>
        <w:t>ej</w:t>
      </w:r>
      <w:proofErr w:type="spellEnd"/>
      <w:r w:rsidRPr="00365D58">
        <w:rPr>
          <w:szCs w:val="24"/>
        </w:rPr>
        <w:t xml:space="preserve">: 1ª </w:t>
      </w:r>
      <w:proofErr w:type="spellStart"/>
      <w:r w:rsidRPr="00365D58">
        <w:rPr>
          <w:szCs w:val="24"/>
        </w:rPr>
        <w:t>ev</w:t>
      </w:r>
      <w:proofErr w:type="spellEnd"/>
      <w:r w:rsidRPr="00365D58">
        <w:rPr>
          <w:szCs w:val="24"/>
        </w:rPr>
        <w:t xml:space="preserve">: 7 / 2ª </w:t>
      </w:r>
      <w:proofErr w:type="spellStart"/>
      <w:r w:rsidRPr="00365D58">
        <w:rPr>
          <w:szCs w:val="24"/>
        </w:rPr>
        <w:t>ev</w:t>
      </w:r>
      <w:proofErr w:type="spellEnd"/>
      <w:r w:rsidRPr="00365D58">
        <w:rPr>
          <w:szCs w:val="24"/>
        </w:rPr>
        <w:t xml:space="preserve">: 6/ 3ª </w:t>
      </w:r>
      <w:proofErr w:type="spellStart"/>
      <w:r w:rsidRPr="00365D58">
        <w:rPr>
          <w:szCs w:val="24"/>
        </w:rPr>
        <w:t>ev</w:t>
      </w:r>
      <w:proofErr w:type="spellEnd"/>
      <w:r w:rsidRPr="00365D58">
        <w:rPr>
          <w:szCs w:val="24"/>
        </w:rPr>
        <w:t>: 4) → Nota de la evaluación ordinaria: 5</w:t>
      </w:r>
    </w:p>
    <w:p w:rsidR="007A5D76" w:rsidRPr="00365D58" w:rsidRDefault="007A5D76" w:rsidP="007A5D76">
      <w:pPr>
        <w:jc w:val="both"/>
        <w:rPr>
          <w:szCs w:val="24"/>
        </w:rPr>
      </w:pPr>
    </w:p>
    <w:p w:rsidR="007A5D76" w:rsidRPr="007A5D76" w:rsidRDefault="007A5D76" w:rsidP="007A5D76">
      <w:pPr>
        <w:jc w:val="both"/>
        <w:rPr>
          <w:szCs w:val="24"/>
        </w:rPr>
      </w:pPr>
      <w:r w:rsidRPr="00365D58">
        <w:rPr>
          <w:szCs w:val="24"/>
        </w:rPr>
        <w:t>Para el cálculo de cada nota se tomarán en cuenta los criterios de corrección siguientes:</w:t>
      </w:r>
    </w:p>
    <w:p w:rsidR="007A5D76" w:rsidRPr="00365D58" w:rsidRDefault="007A5D76" w:rsidP="007A5D76">
      <w:pPr>
        <w:numPr>
          <w:ilvl w:val="0"/>
          <w:numId w:val="12"/>
        </w:numPr>
        <w:suppressAutoHyphens/>
        <w:jc w:val="both"/>
        <w:rPr>
          <w:szCs w:val="24"/>
          <w:lang w:val="es-ES_tradnl"/>
        </w:rPr>
      </w:pPr>
      <w:r w:rsidRPr="00365D58">
        <w:rPr>
          <w:szCs w:val="24"/>
          <w:u w:val="single"/>
          <w:lang w:val="es-ES_tradnl"/>
        </w:rPr>
        <w:t>La no- puntualidad en la entrega de los trabajos</w:t>
      </w:r>
      <w:r w:rsidRPr="00365D58">
        <w:rPr>
          <w:szCs w:val="24"/>
          <w:lang w:val="es-ES_tradnl"/>
        </w:rPr>
        <w:t>:</w:t>
      </w:r>
    </w:p>
    <w:p w:rsidR="007A5D76" w:rsidRPr="00365D58" w:rsidRDefault="007A5D76" w:rsidP="007A5D76">
      <w:pPr>
        <w:jc w:val="both"/>
        <w:rPr>
          <w:szCs w:val="24"/>
          <w:u w:val="single"/>
        </w:rPr>
      </w:pPr>
      <w:r w:rsidRPr="00365D58">
        <w:rPr>
          <w:szCs w:val="24"/>
          <w:lang w:val="es-ES_tradnl"/>
        </w:rPr>
        <w:t xml:space="preserve"> </w:t>
      </w:r>
      <w:r w:rsidRPr="00365D58">
        <w:rPr>
          <w:szCs w:val="24"/>
          <w:u w:val="single"/>
        </w:rPr>
        <w:t>Restaremos de la nota del ejercicio, proyecto, tarea  o de la redacción (sobre 10) los siguientes puntos:</w:t>
      </w:r>
    </w:p>
    <w:p w:rsidR="007A5D76" w:rsidRPr="00365D58" w:rsidRDefault="007A5D76" w:rsidP="007A5D76">
      <w:pPr>
        <w:jc w:val="both"/>
        <w:rPr>
          <w:szCs w:val="24"/>
        </w:rPr>
      </w:pPr>
      <w:r w:rsidRPr="00365D58">
        <w:rPr>
          <w:szCs w:val="24"/>
        </w:rPr>
        <w:t>Los alumnos entregan el trabajo pedido la sesión siguiente: se restará 1 punto.</w:t>
      </w:r>
    </w:p>
    <w:p w:rsidR="007A5D76" w:rsidRPr="00365D58" w:rsidRDefault="007A5D76" w:rsidP="007A5D76">
      <w:pPr>
        <w:jc w:val="both"/>
        <w:rPr>
          <w:szCs w:val="24"/>
        </w:rPr>
      </w:pPr>
      <w:r w:rsidRPr="00365D58">
        <w:rPr>
          <w:szCs w:val="24"/>
        </w:rPr>
        <w:t>Los alumnos entregan el trabajo pedido la semana siguiente: se restarán 2 puntos.</w:t>
      </w:r>
    </w:p>
    <w:p w:rsidR="007A5D76" w:rsidRPr="00365D58" w:rsidRDefault="007A5D76" w:rsidP="007A5D76">
      <w:pPr>
        <w:jc w:val="both"/>
        <w:rPr>
          <w:szCs w:val="24"/>
        </w:rPr>
      </w:pPr>
      <w:r w:rsidRPr="00365D58">
        <w:rPr>
          <w:szCs w:val="24"/>
        </w:rPr>
        <w:t>Los alumnos entregan el trabajo pedido 2 semanas después de la fecha pedida: se restarán 3 puntos.</w:t>
      </w:r>
    </w:p>
    <w:p w:rsidR="007A5D76" w:rsidRPr="00365D58" w:rsidRDefault="007A5D76" w:rsidP="007A5D76">
      <w:pPr>
        <w:jc w:val="both"/>
        <w:rPr>
          <w:szCs w:val="24"/>
        </w:rPr>
      </w:pPr>
      <w:r w:rsidRPr="00365D58">
        <w:rPr>
          <w:szCs w:val="24"/>
        </w:rPr>
        <w:t>Más allá de dos semanas, el alumno obtendrá un 0 en este ejercicio, proyecto, tarea o redacción que contará como una nota más en el cómputo aritmético para la nota trimestral.</w:t>
      </w:r>
    </w:p>
    <w:p w:rsidR="007A5D76" w:rsidRDefault="007A5D76" w:rsidP="007A5D76">
      <w:pPr>
        <w:jc w:val="both"/>
        <w:rPr>
          <w:szCs w:val="24"/>
        </w:rPr>
      </w:pPr>
      <w:r w:rsidRPr="00365D58">
        <w:rPr>
          <w:szCs w:val="24"/>
        </w:rPr>
        <w:t>Si el alumno demuestra de forma fehaciente (con un documento médico y un escrito justificando su enfermedad y no una simple analítica) que ha faltado de forma justificada, se le justificará en proporción a lo que haya faltado de forma justificada. Pero si comprobamos que un alumno sólo falta los días de las sesiones de francés y, en lugar de darnos su trabajo pedido a través de  otro alumno o incluso dárnoslo en el recreo al día siguiente en nuestro departamento, el alumno se escuda en pretextos para no hacer el trabajo, se le restarán los puntos tal como lo indicamos aquí arriba.</w:t>
      </w:r>
    </w:p>
    <w:p w:rsidR="007A5D76" w:rsidRDefault="007A5D76" w:rsidP="007A5D76">
      <w:pPr>
        <w:jc w:val="both"/>
        <w:rPr>
          <w:szCs w:val="24"/>
        </w:rPr>
      </w:pPr>
      <w:r>
        <w:rPr>
          <w:szCs w:val="24"/>
        </w:rPr>
        <w:t>Tabla de notas para 2º Bachillerato.</w:t>
      </w:r>
    </w:p>
    <w:p w:rsidR="007A5D76" w:rsidRPr="00365D58" w:rsidRDefault="007A5D76" w:rsidP="007A5D76">
      <w:pPr>
        <w:rPr>
          <w:szCs w:val="24"/>
          <w:lang w:val="es-ES_tradnl"/>
        </w:rPr>
      </w:pPr>
    </w:p>
    <w:p w:rsidR="007A5D76" w:rsidRPr="00365D58" w:rsidRDefault="007A5D76" w:rsidP="007A5D76">
      <w:pPr>
        <w:numPr>
          <w:ilvl w:val="0"/>
          <w:numId w:val="12"/>
        </w:numPr>
        <w:suppressAutoHyphens/>
        <w:jc w:val="both"/>
        <w:rPr>
          <w:szCs w:val="24"/>
          <w:u w:val="single"/>
        </w:rPr>
      </w:pPr>
      <w:r w:rsidRPr="00365D58">
        <w:rPr>
          <w:szCs w:val="24"/>
          <w:u w:val="single"/>
        </w:rPr>
        <w:t>Criterios para corregir los ejercicios de producción escrita o las redacciones:</w:t>
      </w:r>
    </w:p>
    <w:p w:rsidR="007A5D76" w:rsidRPr="00365D58" w:rsidRDefault="007A5D76" w:rsidP="007A5D76">
      <w:pPr>
        <w:jc w:val="both"/>
        <w:rPr>
          <w:szCs w:val="24"/>
        </w:rPr>
      </w:pPr>
      <w:r w:rsidRPr="00365D58">
        <w:rPr>
          <w:szCs w:val="24"/>
        </w:rPr>
        <w:t>El alumno tiene que contestar desarrollando las respuestas y no simplemente con “</w:t>
      </w:r>
      <w:proofErr w:type="spellStart"/>
      <w:r w:rsidRPr="00365D58">
        <w:rPr>
          <w:szCs w:val="24"/>
        </w:rPr>
        <w:t>oui</w:t>
      </w:r>
      <w:proofErr w:type="spellEnd"/>
      <w:r w:rsidRPr="00365D58">
        <w:rPr>
          <w:szCs w:val="24"/>
        </w:rPr>
        <w:t>” o “non”, “</w:t>
      </w:r>
      <w:proofErr w:type="spellStart"/>
      <w:r w:rsidRPr="00365D58">
        <w:rPr>
          <w:szCs w:val="24"/>
        </w:rPr>
        <w:t>vrai</w:t>
      </w:r>
      <w:proofErr w:type="spellEnd"/>
      <w:r w:rsidRPr="00365D58">
        <w:rPr>
          <w:szCs w:val="24"/>
        </w:rPr>
        <w:t xml:space="preserve">” </w:t>
      </w:r>
      <w:proofErr w:type="spellStart"/>
      <w:r w:rsidRPr="00365D58">
        <w:rPr>
          <w:szCs w:val="24"/>
        </w:rPr>
        <w:t>ou</w:t>
      </w:r>
      <w:proofErr w:type="spellEnd"/>
      <w:r w:rsidRPr="00365D58">
        <w:rPr>
          <w:szCs w:val="24"/>
        </w:rPr>
        <w:t xml:space="preserve"> “</w:t>
      </w:r>
      <w:proofErr w:type="spellStart"/>
      <w:r w:rsidRPr="00365D58">
        <w:rPr>
          <w:szCs w:val="24"/>
        </w:rPr>
        <w:t>faux</w:t>
      </w:r>
      <w:proofErr w:type="spellEnd"/>
      <w:r w:rsidRPr="00365D58">
        <w:rPr>
          <w:szCs w:val="24"/>
        </w:rPr>
        <w:t>” a no ser que el enunciado especifique lo contrario. Si no lo hace, el profesor restará la mitad de la puntuación correspondiente al ejercicio en cuestión.</w:t>
      </w:r>
    </w:p>
    <w:p w:rsidR="007A5D76" w:rsidRPr="00365D58" w:rsidRDefault="007A5D76" w:rsidP="007A5D76">
      <w:pPr>
        <w:jc w:val="both"/>
        <w:rPr>
          <w:szCs w:val="24"/>
        </w:rPr>
      </w:pPr>
      <w:r w:rsidRPr="00365D58">
        <w:rPr>
          <w:szCs w:val="24"/>
        </w:rPr>
        <w:t xml:space="preserve">El alumno tiene que apuntar todos los </w:t>
      </w:r>
      <w:r w:rsidRPr="00365D58">
        <w:rPr>
          <w:szCs w:val="24"/>
          <w:u w:val="single"/>
        </w:rPr>
        <w:t>enunciados completos</w:t>
      </w:r>
      <w:r w:rsidRPr="00365D58">
        <w:rPr>
          <w:szCs w:val="24"/>
        </w:rPr>
        <w:t>, en especial en una redacción escrita. Si no lo hace, el profesor restará 1 punto de 10.</w:t>
      </w:r>
    </w:p>
    <w:p w:rsidR="007A5D76" w:rsidRPr="00365D58" w:rsidRDefault="007A5D76" w:rsidP="007A5D76">
      <w:pPr>
        <w:jc w:val="both"/>
        <w:rPr>
          <w:szCs w:val="24"/>
        </w:rPr>
      </w:pPr>
    </w:p>
    <w:p w:rsidR="007A5D76" w:rsidRPr="00365D58" w:rsidRDefault="007A5D76" w:rsidP="007A5D76">
      <w:pPr>
        <w:jc w:val="both"/>
        <w:rPr>
          <w:szCs w:val="24"/>
        </w:rPr>
      </w:pPr>
      <w:r w:rsidRPr="00365D58">
        <w:rPr>
          <w:szCs w:val="24"/>
        </w:rPr>
        <w:t xml:space="preserve">Cuando se trata de entregar un trabajo en una hoja aparte el alumno tiene que </w:t>
      </w:r>
      <w:r w:rsidRPr="00365D58">
        <w:rPr>
          <w:szCs w:val="24"/>
          <w:u w:val="single"/>
        </w:rPr>
        <w:t>cuidar la presentación</w:t>
      </w:r>
      <w:r w:rsidRPr="00365D58">
        <w:rPr>
          <w:szCs w:val="24"/>
        </w:rPr>
        <w:t xml:space="preserve"> y no entregar una hoja arrancada de su libreta con apuntes en la otra cara  sino un folio con su debido margen, los enunciados, sin tachaduras y una buena caligrafía. Si no lo hace, el profesor restará 1 punto de 10.</w:t>
      </w:r>
    </w:p>
    <w:p w:rsidR="007A5D76" w:rsidRPr="00365D58" w:rsidRDefault="007A5D76" w:rsidP="007A5D76">
      <w:pPr>
        <w:jc w:val="both"/>
        <w:rPr>
          <w:szCs w:val="24"/>
        </w:rPr>
      </w:pPr>
    </w:p>
    <w:p w:rsidR="007A5D76" w:rsidRPr="00365D58" w:rsidRDefault="007A5D76" w:rsidP="007A5D76">
      <w:pPr>
        <w:jc w:val="both"/>
        <w:rPr>
          <w:szCs w:val="24"/>
        </w:rPr>
      </w:pPr>
      <w:r w:rsidRPr="00365D58">
        <w:rPr>
          <w:szCs w:val="24"/>
        </w:rPr>
        <w:t xml:space="preserve">De la misma forma si </w:t>
      </w:r>
      <w:r w:rsidRPr="00365D58">
        <w:rPr>
          <w:szCs w:val="24"/>
          <w:u w:val="single"/>
        </w:rPr>
        <w:t>la presentación no es correct</w:t>
      </w:r>
      <w:r w:rsidRPr="00365D58">
        <w:rPr>
          <w:szCs w:val="24"/>
        </w:rPr>
        <w:t>a (hoja arrancada con apuntes detrás,  ausencia de margen, letra ilegible, tachaduras) se restará 1 punto de 10.</w:t>
      </w:r>
    </w:p>
    <w:p w:rsidR="007A5D76" w:rsidRDefault="007A5D76" w:rsidP="007A5D76">
      <w:pPr>
        <w:jc w:val="both"/>
        <w:rPr>
          <w:szCs w:val="24"/>
          <w:lang w:val="es-ES_tradnl"/>
        </w:rPr>
      </w:pPr>
      <w:r w:rsidRPr="00365D58">
        <w:rPr>
          <w:szCs w:val="24"/>
          <w:lang w:val="es-ES_tradnl"/>
        </w:rPr>
        <w:t>En las producciones escritas se tendrá en cuenta la corrección ortográfica y se penalizará cada falta  morfosintáctica, léxica, de conjugación, de gramática o acentuación) del valor de la mitad de cada ejercicio (La otra mitad de la puntuación corresponderá siempre a las ideas y a su coherencia)</w:t>
      </w:r>
    </w:p>
    <w:p w:rsidR="007A5D76" w:rsidRDefault="007A5D76" w:rsidP="007A5D76">
      <w:pPr>
        <w:pBdr>
          <w:top w:val="single" w:sz="4" w:space="1" w:color="auto"/>
          <w:left w:val="single" w:sz="4" w:space="4" w:color="auto"/>
          <w:bottom w:val="single" w:sz="4" w:space="1" w:color="auto"/>
          <w:right w:val="single" w:sz="4" w:space="4" w:color="auto"/>
        </w:pBdr>
        <w:jc w:val="both"/>
        <w:rPr>
          <w:szCs w:val="24"/>
          <w:lang w:val="es-ES_tradnl"/>
        </w:rPr>
      </w:pPr>
      <w:r>
        <w:rPr>
          <w:szCs w:val="24"/>
          <w:lang w:val="es-ES_tradnl"/>
        </w:rPr>
        <w:lastRenderedPageBreak/>
        <w:t>En 2º Bachillerato la nota de las redacciones será sobre 10 después de que los alumnos se hayan autocorregidos gracias a una tabla de reglas de gramática que les proporcionaremos: la primera redacción será sobre 4 puntos y la corrección sobre 1 punto, y luego multiplicaremos el resultado por 2 y obtendremos la nota sobre 10 para cada redacción.</w:t>
      </w:r>
    </w:p>
    <w:p w:rsidR="007A5D76" w:rsidRPr="00365D58" w:rsidRDefault="007A5D76" w:rsidP="007A5D76">
      <w:pPr>
        <w:jc w:val="both"/>
        <w:rPr>
          <w:szCs w:val="24"/>
        </w:rPr>
      </w:pPr>
    </w:p>
    <w:p w:rsidR="007A5D76" w:rsidRPr="00365D58" w:rsidRDefault="007A5D76" w:rsidP="007A5D76">
      <w:pPr>
        <w:numPr>
          <w:ilvl w:val="0"/>
          <w:numId w:val="12"/>
        </w:numPr>
        <w:suppressAutoHyphens/>
        <w:jc w:val="both"/>
        <w:rPr>
          <w:szCs w:val="24"/>
          <w:u w:val="single"/>
        </w:rPr>
      </w:pPr>
      <w:r w:rsidRPr="00365D58">
        <w:rPr>
          <w:szCs w:val="24"/>
          <w:u w:val="single"/>
        </w:rPr>
        <w:t>Nota del examen de lectura:</w:t>
      </w:r>
    </w:p>
    <w:p w:rsidR="007A5D76" w:rsidRPr="00B9054B" w:rsidRDefault="007A5D76" w:rsidP="007A5D76">
      <w:pPr>
        <w:jc w:val="both"/>
        <w:rPr>
          <w:szCs w:val="24"/>
        </w:rPr>
      </w:pPr>
      <w:r w:rsidRPr="00B9054B">
        <w:rPr>
          <w:szCs w:val="24"/>
        </w:rPr>
        <w:t>Los alumnos de 1º Bachillerato tendrán que presentarse obligatoriamente al examen de un libro por curso y, de forma voluntaria, a todos.</w:t>
      </w:r>
    </w:p>
    <w:p w:rsidR="007A5D76" w:rsidRPr="00365D58" w:rsidRDefault="007A5D76" w:rsidP="007A5D76">
      <w:pPr>
        <w:jc w:val="both"/>
        <w:rPr>
          <w:szCs w:val="24"/>
        </w:rPr>
      </w:pPr>
      <w:r w:rsidRPr="00365D58">
        <w:rPr>
          <w:szCs w:val="24"/>
        </w:rPr>
        <w:t>Si la nota del examen de lectura es inferior a 5</w:t>
      </w:r>
      <w:r w:rsidRPr="00365D58">
        <w:rPr>
          <w:szCs w:val="24"/>
          <w:u w:val="single"/>
        </w:rPr>
        <w:t xml:space="preserve"> </w:t>
      </w:r>
      <w:r w:rsidRPr="00365D58">
        <w:rPr>
          <w:szCs w:val="24"/>
        </w:rPr>
        <w:t>contará en la media aritmética. En este caso será un instrumento de evaluación tanto del bloque de “Comprensión de textos escritos” como del bloque de “Producción de textos escritos: expresión e interacción”.</w:t>
      </w:r>
    </w:p>
    <w:p w:rsidR="007A5D76" w:rsidRPr="00365D58" w:rsidRDefault="007A5D76" w:rsidP="007A5D76">
      <w:pPr>
        <w:jc w:val="both"/>
        <w:rPr>
          <w:szCs w:val="24"/>
        </w:rPr>
      </w:pPr>
      <w:r w:rsidRPr="00365D58">
        <w:rPr>
          <w:szCs w:val="24"/>
          <w:u w:val="single"/>
        </w:rPr>
        <w:t>En cambio, si la nota es 5 o superior a 5 no contará en la media aritmética sino en la nota de la evaluación trimestral correspondiente</w:t>
      </w:r>
      <w:r w:rsidRPr="00365D58">
        <w:rPr>
          <w:szCs w:val="24"/>
        </w:rPr>
        <w:t>, es decir que incrementará la media trimestral del alumno. (Ya que si esta nota superior a 5 contara en la media aritmética bajaría a los buenos alumnos y así no fomentaríamos la actividad de lectura)</w:t>
      </w:r>
    </w:p>
    <w:p w:rsidR="007A5D76" w:rsidRPr="00365D58" w:rsidRDefault="007A5D76" w:rsidP="007A5D76">
      <w:pPr>
        <w:jc w:val="both"/>
        <w:rPr>
          <w:szCs w:val="24"/>
        </w:rPr>
      </w:pPr>
    </w:p>
    <w:p w:rsidR="007A5D76" w:rsidRPr="008272E6" w:rsidRDefault="007A5D76" w:rsidP="007A5D76">
      <w:pPr>
        <w:pStyle w:val="Prrafodelista"/>
        <w:numPr>
          <w:ilvl w:val="0"/>
          <w:numId w:val="13"/>
        </w:numPr>
        <w:jc w:val="both"/>
        <w:rPr>
          <w:sz w:val="24"/>
          <w:szCs w:val="24"/>
        </w:rPr>
      </w:pPr>
      <w:r w:rsidRPr="008272E6">
        <w:rPr>
          <w:sz w:val="24"/>
          <w:szCs w:val="24"/>
        </w:rPr>
        <w:t>Los alumnos que no se presenten no podrán sacar más de un 9 en la nota final de trimestre.</w:t>
      </w:r>
    </w:p>
    <w:p w:rsidR="007A5D76" w:rsidRPr="008272E6" w:rsidRDefault="007A5D76" w:rsidP="007A5D76">
      <w:pPr>
        <w:pStyle w:val="Prrafodelista"/>
        <w:numPr>
          <w:ilvl w:val="0"/>
          <w:numId w:val="13"/>
        </w:numPr>
        <w:jc w:val="both"/>
        <w:rPr>
          <w:sz w:val="24"/>
          <w:szCs w:val="24"/>
        </w:rPr>
      </w:pPr>
      <w:r w:rsidRPr="008272E6">
        <w:rPr>
          <w:sz w:val="24"/>
          <w:szCs w:val="24"/>
        </w:rPr>
        <w:t>Los que saquen en el examen del libro de lectura de 5 hasta 7 verán su nota final de trimestre mejorada de 0,5 puntos.</w:t>
      </w:r>
    </w:p>
    <w:p w:rsidR="007A5D76" w:rsidRPr="008272E6" w:rsidRDefault="007A5D76" w:rsidP="007A5D76">
      <w:pPr>
        <w:pStyle w:val="Prrafodelista"/>
        <w:numPr>
          <w:ilvl w:val="0"/>
          <w:numId w:val="13"/>
        </w:numPr>
        <w:jc w:val="both"/>
        <w:rPr>
          <w:sz w:val="24"/>
          <w:szCs w:val="24"/>
        </w:rPr>
      </w:pPr>
      <w:r w:rsidRPr="008272E6">
        <w:rPr>
          <w:sz w:val="24"/>
          <w:szCs w:val="24"/>
        </w:rPr>
        <w:t>Los que saquen en el examen del libro de lectura de 7 hasta  8,5 verán su nota final de trimestre mejorada de 0,75 puntos.</w:t>
      </w:r>
    </w:p>
    <w:p w:rsidR="007A5D76" w:rsidRDefault="007A5D76" w:rsidP="007A5D76">
      <w:pPr>
        <w:pStyle w:val="Prrafodelista"/>
        <w:numPr>
          <w:ilvl w:val="0"/>
          <w:numId w:val="13"/>
        </w:numPr>
        <w:jc w:val="both"/>
        <w:rPr>
          <w:sz w:val="24"/>
          <w:szCs w:val="24"/>
        </w:rPr>
      </w:pPr>
      <w:r w:rsidRPr="008272E6">
        <w:rPr>
          <w:sz w:val="24"/>
          <w:szCs w:val="24"/>
        </w:rPr>
        <w:t>Los que saquen en el examen del libro de lectura de 8,5 hasta  10 verán su nota final de trimestre mejorada de 1 punto.</w:t>
      </w:r>
    </w:p>
    <w:p w:rsidR="007A5D76" w:rsidRPr="008272E6" w:rsidRDefault="007A5D76" w:rsidP="007A5D76">
      <w:pPr>
        <w:pStyle w:val="Prrafodelista"/>
        <w:ind w:left="1080"/>
        <w:jc w:val="both"/>
        <w:rPr>
          <w:sz w:val="24"/>
          <w:szCs w:val="24"/>
        </w:rPr>
      </w:pPr>
    </w:p>
    <w:p w:rsidR="007A5D76" w:rsidRPr="00365D58" w:rsidRDefault="007A5D76" w:rsidP="007A5D76">
      <w:pPr>
        <w:jc w:val="both"/>
        <w:rPr>
          <w:szCs w:val="24"/>
        </w:rPr>
      </w:pPr>
      <w:r w:rsidRPr="00365D58">
        <w:rPr>
          <w:szCs w:val="24"/>
        </w:rPr>
        <w:t xml:space="preserve">En cuanto a los criterios de calificación del </w:t>
      </w:r>
      <w:r w:rsidRPr="00365D58">
        <w:rPr>
          <w:szCs w:val="24"/>
          <w:u w:val="single"/>
        </w:rPr>
        <w:t>examen de lectura</w:t>
      </w:r>
      <w:r w:rsidRPr="00365D58">
        <w:rPr>
          <w:szCs w:val="24"/>
        </w:rPr>
        <w:t>, ya que es una actividad que recoge a la vez el trabajo de lectura previo del alumno, su nivel de comprensión y también su capacidad a expresarse (no se trata de un simple test de comprensión oral), son los siguientes:</w:t>
      </w:r>
    </w:p>
    <w:p w:rsidR="007A5D76" w:rsidRPr="00365D58" w:rsidRDefault="007A5D76" w:rsidP="007A5D76">
      <w:pPr>
        <w:jc w:val="both"/>
        <w:rPr>
          <w:szCs w:val="24"/>
        </w:rPr>
      </w:pPr>
      <w:r w:rsidRPr="00365D58">
        <w:rPr>
          <w:szCs w:val="24"/>
        </w:rPr>
        <w:t>Valoraremos el 50% de la nota las respuestas que enseñan que el alumno se ha leído efectivamente el libro y lo ha entendido aunque lo haya redactado mal. (Comprensión escrita)</w:t>
      </w:r>
    </w:p>
    <w:p w:rsidR="007A5D76" w:rsidRPr="00365D58" w:rsidRDefault="007A5D76" w:rsidP="007A5D76">
      <w:pPr>
        <w:jc w:val="both"/>
        <w:rPr>
          <w:szCs w:val="24"/>
        </w:rPr>
      </w:pPr>
      <w:r w:rsidRPr="00365D58">
        <w:rPr>
          <w:szCs w:val="24"/>
        </w:rPr>
        <w:t>El otro 50%  corresponderá a la corrección de su expresión, la adecuación del léxico y la coherencia morfosintáctica. (Expresión escrita)</w:t>
      </w:r>
    </w:p>
    <w:p w:rsidR="007A5D76" w:rsidRPr="00365D58" w:rsidRDefault="007A5D76" w:rsidP="007A5D76">
      <w:pPr>
        <w:jc w:val="both"/>
        <w:rPr>
          <w:szCs w:val="24"/>
        </w:rPr>
      </w:pPr>
    </w:p>
    <w:p w:rsidR="007A5D76" w:rsidRDefault="007A5D76" w:rsidP="007A5D76">
      <w:pPr>
        <w:jc w:val="both"/>
        <w:rPr>
          <w:szCs w:val="24"/>
          <w:lang w:val="es-ES_tradnl"/>
        </w:rPr>
      </w:pPr>
      <w:r w:rsidRPr="00365D58">
        <w:rPr>
          <w:szCs w:val="24"/>
          <w:lang w:val="es-ES_tradnl"/>
        </w:rPr>
        <w:t>No habrá exámenes de lectura obligatoria en 2º Bachillerato.</w:t>
      </w:r>
    </w:p>
    <w:p w:rsidR="007A5D76" w:rsidRPr="007A5D76" w:rsidRDefault="007A5D76" w:rsidP="00157658">
      <w:pPr>
        <w:rPr>
          <w:sz w:val="40"/>
          <w:szCs w:val="40"/>
          <w:lang w:val="es-ES_tradnl"/>
        </w:rPr>
      </w:pPr>
    </w:p>
    <w:p w:rsidR="007A5D76" w:rsidRPr="00365D58" w:rsidRDefault="007A5D76" w:rsidP="007A5D76">
      <w:pPr>
        <w:jc w:val="both"/>
        <w:rPr>
          <w:szCs w:val="24"/>
          <w:u w:val="single"/>
        </w:rPr>
      </w:pPr>
      <w:r>
        <w:rPr>
          <w:szCs w:val="24"/>
          <w:u w:val="single"/>
        </w:rPr>
        <w:t>Evaluación extraordinaria y p</w:t>
      </w:r>
      <w:r w:rsidRPr="00365D58">
        <w:rPr>
          <w:szCs w:val="24"/>
          <w:u w:val="single"/>
        </w:rPr>
        <w:t xml:space="preserve">rueba de </w:t>
      </w:r>
      <w:r w:rsidRPr="005A1A21">
        <w:rPr>
          <w:szCs w:val="24"/>
          <w:u w:val="single"/>
          <w:bdr w:val="single" w:sz="4" w:space="0" w:color="auto"/>
        </w:rPr>
        <w:t>SEPTIEMBRE:</w:t>
      </w:r>
    </w:p>
    <w:p w:rsidR="007A5D76" w:rsidRPr="00365D58" w:rsidRDefault="007A5D76" w:rsidP="007A5D76">
      <w:pPr>
        <w:jc w:val="both"/>
        <w:rPr>
          <w:szCs w:val="24"/>
        </w:rPr>
      </w:pPr>
      <w:r w:rsidRPr="00365D58">
        <w:rPr>
          <w:szCs w:val="24"/>
        </w:rPr>
        <w:t>Los alumnos que no aprueben la materia en junio (evaluación ordinaria) tendrán que  presentarse a la prueba de septiembre (prueba extraordinaria) que consistirá en un examen escrito sobre los contenidos mínimos estudiados a lo largo del curso</w:t>
      </w:r>
      <w:r w:rsidRPr="00365D58">
        <w:rPr>
          <w:b/>
          <w:szCs w:val="24"/>
        </w:rPr>
        <w:t xml:space="preserve">. </w:t>
      </w:r>
      <w:r w:rsidRPr="00365D58">
        <w:rPr>
          <w:szCs w:val="24"/>
        </w:rPr>
        <w:t>La nota final de</w:t>
      </w:r>
      <w:r w:rsidRPr="00365D58">
        <w:rPr>
          <w:b/>
          <w:szCs w:val="24"/>
        </w:rPr>
        <w:t xml:space="preserve"> </w:t>
      </w:r>
      <w:r w:rsidRPr="00365D58">
        <w:rPr>
          <w:szCs w:val="24"/>
        </w:rPr>
        <w:t xml:space="preserve">la asignatura será la obtenida en la media aritmética de la nota de este examen (sobre 8 puntos) con la nota de las actividades del informe entregado por el tutor en junio (sobre 2 puntos) y los alumnos deberán obtener </w:t>
      </w:r>
      <w:r w:rsidRPr="0073472D">
        <w:rPr>
          <w:szCs w:val="24"/>
          <w:u w:val="single"/>
        </w:rPr>
        <w:t>en total</w:t>
      </w:r>
      <w:r w:rsidRPr="00365D58">
        <w:rPr>
          <w:szCs w:val="24"/>
        </w:rPr>
        <w:t xml:space="preserve"> un 5 como mínimo para obtener una calificación de suficiente.</w:t>
      </w:r>
    </w:p>
    <w:p w:rsidR="007A5D76" w:rsidRDefault="007A5D76" w:rsidP="007A5D76">
      <w:pPr>
        <w:jc w:val="both"/>
        <w:rPr>
          <w:szCs w:val="24"/>
        </w:rPr>
      </w:pPr>
      <w:r w:rsidRPr="00365D58">
        <w:rPr>
          <w:szCs w:val="24"/>
        </w:rPr>
        <w:t xml:space="preserve">Para aprobar pues será obligatorio entregar el día del examen y antes de la realización del examen los trabajos propuestos por el departamento en junio para facilitar la consolidación y repaso de los contenidos.  Estos trabajos se puntuarán hasta 2 puntos. Si </w:t>
      </w:r>
      <w:r w:rsidRPr="00365D58">
        <w:rPr>
          <w:szCs w:val="24"/>
        </w:rPr>
        <w:lastRenderedPageBreak/>
        <w:t xml:space="preserve">el profesor lo considera conveniente puede además pedir (en junio) la entrega (en septiembre) del cuaderno de ejercicios, actualizado y corregido. </w:t>
      </w:r>
    </w:p>
    <w:p w:rsidR="007A5D76" w:rsidRPr="00365D58" w:rsidRDefault="00526092" w:rsidP="007A5D76">
      <w:pPr>
        <w:jc w:val="both"/>
        <w:rPr>
          <w:szCs w:val="24"/>
        </w:rPr>
      </w:pPr>
      <w:r>
        <w:rPr>
          <w:szCs w:val="24"/>
          <w:bdr w:val="single" w:sz="4" w:space="0" w:color="auto"/>
        </w:rPr>
        <w:t>Notas de la evaluación extraor</w:t>
      </w:r>
      <w:r w:rsidR="007A5D76" w:rsidRPr="0073472D">
        <w:rPr>
          <w:szCs w:val="24"/>
          <w:bdr w:val="single" w:sz="4" w:space="0" w:color="auto"/>
        </w:rPr>
        <w:t>dinaria</w:t>
      </w:r>
      <w:r w:rsidR="007A5D76">
        <w:rPr>
          <w:szCs w:val="24"/>
        </w:rPr>
        <w:t>:</w:t>
      </w:r>
    </w:p>
    <w:p w:rsidR="007A5D76" w:rsidRPr="00365D58" w:rsidRDefault="007A5D76" w:rsidP="007A5D76">
      <w:pPr>
        <w:jc w:val="both"/>
        <w:rPr>
          <w:szCs w:val="24"/>
          <w:u w:val="single"/>
        </w:rPr>
      </w:pPr>
      <w:r w:rsidRPr="00365D58">
        <w:rPr>
          <w:szCs w:val="24"/>
          <w:u w:val="single"/>
        </w:rPr>
        <w:t>BACHILLERATO:</w:t>
      </w:r>
    </w:p>
    <w:p w:rsidR="007A5D76" w:rsidRPr="00365D58" w:rsidRDefault="007A5D76" w:rsidP="007A5D76">
      <w:pPr>
        <w:numPr>
          <w:ilvl w:val="0"/>
          <w:numId w:val="8"/>
        </w:numPr>
        <w:suppressAutoHyphens/>
        <w:jc w:val="both"/>
        <w:rPr>
          <w:szCs w:val="24"/>
        </w:rPr>
      </w:pPr>
      <w:r w:rsidRPr="00365D58">
        <w:rPr>
          <w:szCs w:val="24"/>
        </w:rPr>
        <w:t>El alumno(a) que haya sacado una nota buena o muy buena (a partir de 7) en el examen de Septiembre y haya entregado una actividades bien o muy bien hechas no podrá sacar una nota superior a 7.</w:t>
      </w:r>
    </w:p>
    <w:p w:rsidR="007A5D76" w:rsidRPr="00365D58" w:rsidRDefault="007A5D76" w:rsidP="007A5D76">
      <w:pPr>
        <w:jc w:val="both"/>
        <w:rPr>
          <w:szCs w:val="24"/>
        </w:rPr>
      </w:pPr>
    </w:p>
    <w:p w:rsidR="007A5D76" w:rsidRPr="00365D58" w:rsidRDefault="007A5D76" w:rsidP="007A5D76">
      <w:pPr>
        <w:numPr>
          <w:ilvl w:val="0"/>
          <w:numId w:val="8"/>
        </w:numPr>
        <w:suppressAutoHyphens/>
        <w:jc w:val="both"/>
        <w:rPr>
          <w:szCs w:val="24"/>
        </w:rPr>
      </w:pPr>
      <w:r w:rsidRPr="00365D58">
        <w:rPr>
          <w:szCs w:val="24"/>
        </w:rPr>
        <w:t>El alumno(a) que haya sacado una nota buena o muy buena (a partir de 7) en el examen de Septiembre y haya entregado una actividades mal hechas o muy incompletas no podrá sacar una nota superior a 6.</w:t>
      </w:r>
    </w:p>
    <w:p w:rsidR="007A5D76" w:rsidRPr="00365D58" w:rsidRDefault="007A5D76" w:rsidP="007A5D76">
      <w:pPr>
        <w:jc w:val="both"/>
        <w:rPr>
          <w:szCs w:val="24"/>
        </w:rPr>
      </w:pPr>
    </w:p>
    <w:p w:rsidR="007A5D76" w:rsidRPr="00365D58" w:rsidRDefault="007A5D76" w:rsidP="007A5D76">
      <w:pPr>
        <w:numPr>
          <w:ilvl w:val="0"/>
          <w:numId w:val="8"/>
        </w:numPr>
        <w:suppressAutoHyphens/>
        <w:jc w:val="both"/>
        <w:rPr>
          <w:szCs w:val="24"/>
        </w:rPr>
      </w:pPr>
      <w:r w:rsidRPr="00365D58">
        <w:rPr>
          <w:szCs w:val="24"/>
        </w:rPr>
        <w:t>El alumno(a) que haya sacado una nota aceptable (5 ó 6) en el examen de Septiembre y haya entregado una actividades bien o muy bien hechas no podrá sacar una nota superior a 6.</w:t>
      </w:r>
    </w:p>
    <w:p w:rsidR="007A5D76" w:rsidRPr="00365D58" w:rsidRDefault="007A5D76" w:rsidP="007A5D76">
      <w:pPr>
        <w:jc w:val="both"/>
        <w:rPr>
          <w:szCs w:val="24"/>
        </w:rPr>
      </w:pPr>
    </w:p>
    <w:p w:rsidR="007A5D76" w:rsidRPr="00365D58" w:rsidRDefault="007A5D76" w:rsidP="007A5D76">
      <w:pPr>
        <w:numPr>
          <w:ilvl w:val="0"/>
          <w:numId w:val="8"/>
        </w:numPr>
        <w:suppressAutoHyphens/>
        <w:jc w:val="both"/>
        <w:rPr>
          <w:szCs w:val="24"/>
        </w:rPr>
      </w:pPr>
      <w:r w:rsidRPr="00365D58">
        <w:rPr>
          <w:szCs w:val="24"/>
        </w:rPr>
        <w:t>El alumno(a) que haya sacado una nota por debajo de 5 (3 ó 4) en el examen de Septiembre y haya entregado una actividades bien o muy bien hechas no podrá sacar una nota superior a 5.</w:t>
      </w:r>
    </w:p>
    <w:p w:rsidR="007A5D76" w:rsidRPr="00365D58" w:rsidRDefault="007A5D76" w:rsidP="007A5D76">
      <w:pPr>
        <w:jc w:val="both"/>
        <w:rPr>
          <w:szCs w:val="24"/>
        </w:rPr>
      </w:pPr>
    </w:p>
    <w:p w:rsidR="007A5D76" w:rsidRPr="00365D58" w:rsidRDefault="007A5D76" w:rsidP="007A5D76">
      <w:pPr>
        <w:jc w:val="both"/>
        <w:rPr>
          <w:b/>
          <w:szCs w:val="24"/>
        </w:rPr>
      </w:pPr>
      <w:r w:rsidRPr="00365D58">
        <w:rPr>
          <w:b/>
          <w:szCs w:val="24"/>
        </w:rPr>
        <w:t>CALIFICACIONES</w:t>
      </w:r>
    </w:p>
    <w:p w:rsidR="007A5D76" w:rsidRPr="00365D58" w:rsidRDefault="007A5D76" w:rsidP="007A5D76">
      <w:pPr>
        <w:jc w:val="both"/>
        <w:rPr>
          <w:szCs w:val="24"/>
        </w:rPr>
      </w:pPr>
      <w:r w:rsidRPr="00365D58">
        <w:rPr>
          <w:szCs w:val="24"/>
        </w:rPr>
        <w:t xml:space="preserve">Las pruebas y trabajos se puntuarán de </w:t>
      </w:r>
      <w:smartTag w:uri="urn:schemas-microsoft-com:office:smarttags" w:element="metricconverter">
        <w:smartTagPr>
          <w:attr w:name="ProductID" w:val="0 a"/>
        </w:smartTagPr>
        <w:r w:rsidRPr="00365D58">
          <w:rPr>
            <w:szCs w:val="24"/>
          </w:rPr>
          <w:t>0 a</w:t>
        </w:r>
      </w:smartTag>
      <w:r w:rsidRPr="00365D58">
        <w:rPr>
          <w:szCs w:val="24"/>
        </w:rPr>
        <w:t xml:space="preserve"> 10, debiendo alcanzarse el 5 para que la prueba sea evaluada positivamente.</w:t>
      </w:r>
    </w:p>
    <w:p w:rsidR="007A5D76" w:rsidRPr="00365D58" w:rsidRDefault="007A5D76" w:rsidP="007A5D76">
      <w:pPr>
        <w:jc w:val="both"/>
        <w:rPr>
          <w:szCs w:val="24"/>
        </w:rPr>
      </w:pPr>
      <w:r w:rsidRPr="00365D58">
        <w:rPr>
          <w:szCs w:val="24"/>
        </w:rPr>
        <w:t>Si el alumno se encuentra en el periodo de evaluación ordinaria y no llega a la nota mínima de 5 sumando todos los aspectos y competencias evaluables: oral, pruebas y trabajos escritos, actividades de clase, actividades de casa, podrá recuperar la materia pendiente según el proceso de evaluación continua.</w:t>
      </w:r>
    </w:p>
    <w:p w:rsidR="007A5D76" w:rsidRPr="00365D58" w:rsidRDefault="007A5D76" w:rsidP="007A5D76">
      <w:pPr>
        <w:jc w:val="both"/>
        <w:rPr>
          <w:szCs w:val="24"/>
        </w:rPr>
      </w:pPr>
      <w:r w:rsidRPr="00365D58">
        <w:rPr>
          <w:szCs w:val="24"/>
        </w:rPr>
        <w:t>Para los alumnos/as cuyas faltas de asistencia estén debidamente justificadas (en caso de enfermedad grave) o cuya incorporación al centro se produzca una vez iniciado el curso o que hayan rectificado de forma fehaciente su actitud absentista, el departamento facilitará la recuperación de contenidos y adaptará la evaluación a las circunstancias especiales del alumno/a.</w:t>
      </w:r>
    </w:p>
    <w:p w:rsidR="007A5D76" w:rsidRDefault="007A5D76" w:rsidP="007A5D76">
      <w:pPr>
        <w:jc w:val="both"/>
        <w:rPr>
          <w:szCs w:val="24"/>
        </w:rPr>
      </w:pPr>
      <w:r w:rsidRPr="00365D58">
        <w:rPr>
          <w:szCs w:val="24"/>
        </w:rPr>
        <w:t>Si el alumno se encuentra en el periodo extraordinario de septiembre, y su examen no llega a esta nota mínima de 5, la materia quedará pendiente para el curso siguiente. (Ver apartado Plan de Pendientes.</w:t>
      </w:r>
    </w:p>
    <w:p w:rsidR="002E5CD7" w:rsidRDefault="002E5CD7" w:rsidP="00157658">
      <w:pPr>
        <w:rPr>
          <w:sz w:val="40"/>
          <w:szCs w:val="40"/>
        </w:rPr>
      </w:pPr>
    </w:p>
    <w:p w:rsidR="002E5CD7" w:rsidRDefault="002E5CD7" w:rsidP="00157658">
      <w:pPr>
        <w:rPr>
          <w:sz w:val="40"/>
          <w:szCs w:val="40"/>
        </w:rPr>
      </w:pPr>
    </w:p>
    <w:p w:rsidR="002E5CD7" w:rsidRDefault="002E5CD7" w:rsidP="00157658">
      <w:pPr>
        <w:rPr>
          <w:sz w:val="40"/>
          <w:szCs w:val="40"/>
        </w:rPr>
      </w:pPr>
    </w:p>
    <w:p w:rsidR="002E5CD7" w:rsidRDefault="002E5CD7" w:rsidP="00157658">
      <w:pPr>
        <w:rPr>
          <w:sz w:val="40"/>
          <w:szCs w:val="40"/>
        </w:rPr>
      </w:pPr>
    </w:p>
    <w:p w:rsidR="002E5CD7" w:rsidRDefault="002E5CD7" w:rsidP="00157658">
      <w:pPr>
        <w:rPr>
          <w:sz w:val="40"/>
          <w:szCs w:val="40"/>
        </w:rPr>
      </w:pPr>
    </w:p>
    <w:p w:rsidR="002E5CD7" w:rsidRDefault="002E5CD7" w:rsidP="00157658">
      <w:pPr>
        <w:rPr>
          <w:sz w:val="40"/>
          <w:szCs w:val="40"/>
        </w:rPr>
      </w:pPr>
    </w:p>
    <w:p w:rsidR="002E5CD7" w:rsidRDefault="002E5CD7" w:rsidP="00157658">
      <w:pPr>
        <w:rPr>
          <w:sz w:val="40"/>
          <w:szCs w:val="40"/>
        </w:rPr>
      </w:pPr>
    </w:p>
    <w:p w:rsidR="002E5CD7" w:rsidRDefault="002E5CD7" w:rsidP="00157658">
      <w:pPr>
        <w:rPr>
          <w:sz w:val="40"/>
          <w:szCs w:val="40"/>
        </w:rPr>
      </w:pPr>
    </w:p>
    <w:sectPr w:rsidR="002E5CD7" w:rsidSect="008E0E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163A"/>
    <w:multiLevelType w:val="hybridMultilevel"/>
    <w:tmpl w:val="C1BA6F4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E7E2F84"/>
    <w:multiLevelType w:val="hybridMultilevel"/>
    <w:tmpl w:val="3FD667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2D07867"/>
    <w:multiLevelType w:val="multilevel"/>
    <w:tmpl w:val="AE2C6E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053FD5"/>
    <w:multiLevelType w:val="hybridMultilevel"/>
    <w:tmpl w:val="3226321C"/>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B7D4923"/>
    <w:multiLevelType w:val="hybridMultilevel"/>
    <w:tmpl w:val="19623636"/>
    <w:lvl w:ilvl="0" w:tplc="37308B14">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1BE67574"/>
    <w:multiLevelType w:val="hybridMultilevel"/>
    <w:tmpl w:val="4B66D90C"/>
    <w:lvl w:ilvl="0" w:tplc="0222245C">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BC1AE9"/>
    <w:multiLevelType w:val="multilevel"/>
    <w:tmpl w:val="1F36C4A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92640DB"/>
    <w:multiLevelType w:val="hybridMultilevel"/>
    <w:tmpl w:val="C64AA190"/>
    <w:lvl w:ilvl="0" w:tplc="05FE53C6">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37154FD3"/>
    <w:multiLevelType w:val="hybridMultilevel"/>
    <w:tmpl w:val="361E91DC"/>
    <w:lvl w:ilvl="0" w:tplc="05FE53C6">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C165BDB"/>
    <w:multiLevelType w:val="multilevel"/>
    <w:tmpl w:val="00000003"/>
    <w:lvl w:ilvl="0">
      <w:numFmt w:val="bullet"/>
      <w:lvlText w:val="-"/>
      <w:lvlJc w:val="left"/>
      <w:pPr>
        <w:tabs>
          <w:tab w:val="num" w:pos="720"/>
        </w:tabs>
        <w:ind w:left="720" w:hanging="360"/>
      </w:pPr>
      <w:rPr>
        <w:rFonts w:ascii="StarSymbol" w:hAnsi="Star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5A61047"/>
    <w:multiLevelType w:val="hybridMultilevel"/>
    <w:tmpl w:val="AFA86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D6C47FA"/>
    <w:multiLevelType w:val="hybridMultilevel"/>
    <w:tmpl w:val="2E2A87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5114CE5"/>
    <w:multiLevelType w:val="multilevel"/>
    <w:tmpl w:val="503CA4A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2"/>
  </w:num>
  <w:num w:numId="3">
    <w:abstractNumId w:val="0"/>
  </w:num>
  <w:num w:numId="4">
    <w:abstractNumId w:val="12"/>
  </w:num>
  <w:num w:numId="5">
    <w:abstractNumId w:val="6"/>
  </w:num>
  <w:num w:numId="6">
    <w:abstractNumId w:val="3"/>
  </w:num>
  <w:num w:numId="7">
    <w:abstractNumId w:val="1"/>
  </w:num>
  <w:num w:numId="8">
    <w:abstractNumId w:val="5"/>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395D"/>
    <w:rsid w:val="000B55F8"/>
    <w:rsid w:val="00157658"/>
    <w:rsid w:val="00185E6D"/>
    <w:rsid w:val="00216B31"/>
    <w:rsid w:val="002E5CD7"/>
    <w:rsid w:val="00320C65"/>
    <w:rsid w:val="00330830"/>
    <w:rsid w:val="0051395D"/>
    <w:rsid w:val="00526092"/>
    <w:rsid w:val="005F5EE1"/>
    <w:rsid w:val="00623CC4"/>
    <w:rsid w:val="00626632"/>
    <w:rsid w:val="00640327"/>
    <w:rsid w:val="006671F0"/>
    <w:rsid w:val="007A5D76"/>
    <w:rsid w:val="007D457E"/>
    <w:rsid w:val="00881BEE"/>
    <w:rsid w:val="008E0ECA"/>
    <w:rsid w:val="009455CB"/>
    <w:rsid w:val="00955355"/>
    <w:rsid w:val="00BA3EE4"/>
    <w:rsid w:val="00ED21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5D"/>
    <w:pPr>
      <w:spacing w:after="0" w:line="240" w:lineRule="auto"/>
    </w:pPr>
    <w:rPr>
      <w:rFonts w:ascii="Times New Roman" w:eastAsia="Times New Roman" w:hAnsi="Times New Roman" w:cs="Arial"/>
      <w:sz w:val="24"/>
      <w:szCs w:val="18"/>
      <w:lang w:eastAsia="es-ES"/>
    </w:rPr>
  </w:style>
  <w:style w:type="paragraph" w:styleId="Ttulo1">
    <w:name w:val="heading 1"/>
    <w:basedOn w:val="Normal"/>
    <w:next w:val="Normal"/>
    <w:link w:val="Ttulo1Car"/>
    <w:qFormat/>
    <w:rsid w:val="0051395D"/>
    <w:pPr>
      <w:keepNext/>
      <w:tabs>
        <w:tab w:val="num" w:pos="0"/>
      </w:tabs>
      <w:suppressAutoHyphens/>
      <w:outlineLvl w:val="0"/>
    </w:pPr>
    <w:rPr>
      <w:rFonts w:cs="Times New Roman"/>
      <w:color w:val="0000FF"/>
      <w:sz w:val="32"/>
      <w:szCs w:val="20"/>
      <w:lang w:eastAsia="ar-SA"/>
    </w:rPr>
  </w:style>
  <w:style w:type="paragraph" w:styleId="Ttulo2">
    <w:name w:val="heading 2"/>
    <w:basedOn w:val="Normal"/>
    <w:next w:val="Normal"/>
    <w:link w:val="Ttulo2Car"/>
    <w:qFormat/>
    <w:rsid w:val="0051395D"/>
    <w:pPr>
      <w:keepNext/>
      <w:tabs>
        <w:tab w:val="num" w:pos="0"/>
      </w:tabs>
      <w:suppressAutoHyphens/>
      <w:ind w:left="360" w:right="-1695"/>
      <w:outlineLvl w:val="1"/>
    </w:pPr>
    <w:rPr>
      <w:rFonts w:cs="Times New Roman"/>
      <w:color w:val="0000FF"/>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1395D"/>
    <w:rPr>
      <w:rFonts w:ascii="Times New Roman" w:eastAsia="Times New Roman" w:hAnsi="Times New Roman" w:cs="Times New Roman"/>
      <w:color w:val="0000FF"/>
      <w:sz w:val="32"/>
      <w:szCs w:val="20"/>
      <w:lang w:eastAsia="ar-SA"/>
    </w:rPr>
  </w:style>
  <w:style w:type="character" w:customStyle="1" w:styleId="Ttulo2Car">
    <w:name w:val="Título 2 Car"/>
    <w:basedOn w:val="Fuentedeprrafopredeter"/>
    <w:link w:val="Ttulo2"/>
    <w:rsid w:val="0051395D"/>
    <w:rPr>
      <w:rFonts w:ascii="Times New Roman" w:eastAsia="Times New Roman" w:hAnsi="Times New Roman" w:cs="Times New Roman"/>
      <w:color w:val="0000FF"/>
      <w:sz w:val="24"/>
      <w:szCs w:val="20"/>
      <w:lang w:eastAsia="ar-SA"/>
    </w:rPr>
  </w:style>
  <w:style w:type="paragraph" w:styleId="Sangradetextonormal">
    <w:name w:val="Body Text Indent"/>
    <w:basedOn w:val="Normal"/>
    <w:link w:val="SangradetextonormalCar"/>
    <w:rsid w:val="0051395D"/>
    <w:pPr>
      <w:suppressAutoHyphens/>
    </w:pPr>
    <w:rPr>
      <w:rFonts w:cs="Times New Roman"/>
      <w:color w:val="0000FF"/>
      <w:szCs w:val="20"/>
      <w:lang w:eastAsia="ar-SA"/>
    </w:rPr>
  </w:style>
  <w:style w:type="character" w:customStyle="1" w:styleId="SangradetextonormalCar">
    <w:name w:val="Sangría de texto normal Car"/>
    <w:basedOn w:val="Fuentedeprrafopredeter"/>
    <w:link w:val="Sangradetextonormal"/>
    <w:rsid w:val="0051395D"/>
    <w:rPr>
      <w:rFonts w:ascii="Times New Roman" w:eastAsia="Times New Roman" w:hAnsi="Times New Roman" w:cs="Times New Roman"/>
      <w:color w:val="0000FF"/>
      <w:sz w:val="24"/>
      <w:szCs w:val="20"/>
      <w:lang w:eastAsia="ar-SA"/>
    </w:rPr>
  </w:style>
  <w:style w:type="paragraph" w:styleId="Prrafodelista">
    <w:name w:val="List Paragraph"/>
    <w:basedOn w:val="Normal"/>
    <w:uiPriority w:val="34"/>
    <w:qFormat/>
    <w:rsid w:val="0051395D"/>
    <w:pPr>
      <w:suppressAutoHyphens/>
      <w:ind w:left="720"/>
      <w:contextualSpacing/>
    </w:pPr>
    <w:rPr>
      <w:rFonts w:cs="Times New Roman"/>
      <w:sz w:val="20"/>
      <w:szCs w:val="20"/>
      <w:lang w:eastAsia="ar-SA"/>
    </w:rPr>
  </w:style>
  <w:style w:type="character" w:styleId="Textoennegrita">
    <w:name w:val="Strong"/>
    <w:basedOn w:val="Fuentedeprrafopredeter"/>
    <w:uiPriority w:val="22"/>
    <w:qFormat/>
    <w:rsid w:val="0051395D"/>
    <w:rPr>
      <w:b/>
      <w:bCs/>
    </w:rPr>
  </w:style>
  <w:style w:type="table" w:styleId="Tablaconcuadrcula">
    <w:name w:val="Table Grid"/>
    <w:basedOn w:val="Tablanormal"/>
    <w:uiPriority w:val="59"/>
    <w:rsid w:val="00320C6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D6548-2B5D-4E6F-95FB-32EA4C96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3043</Words>
  <Characters>16741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Aline</cp:lastModifiedBy>
  <cp:revision>11</cp:revision>
  <dcterms:created xsi:type="dcterms:W3CDTF">2016-10-17T12:34:00Z</dcterms:created>
  <dcterms:modified xsi:type="dcterms:W3CDTF">2019-10-11T15:43:00Z</dcterms:modified>
</cp:coreProperties>
</file>